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060" w:rsidRDefault="00EC00B0" w:rsidP="00D468B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A44701">
        <w:rPr>
          <w:rFonts w:ascii="Times New Roman" w:hAnsi="Times New Roman"/>
          <w:sz w:val="12"/>
          <w:szCs w:val="12"/>
        </w:rPr>
        <w:t>Распоряжение администрации муниципального района Сергиевский Самарской области</w:t>
      </w:r>
    </w:p>
    <w:p w:rsidR="00153060" w:rsidRDefault="00A4470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№1120р от 11 августа 2015г. «</w:t>
      </w:r>
      <w:r w:rsidRPr="00A44701">
        <w:rPr>
          <w:rFonts w:ascii="Times New Roman" w:hAnsi="Times New Roman"/>
          <w:sz w:val="12"/>
          <w:szCs w:val="12"/>
        </w:rPr>
        <w:t>Об утверждении условий приватизации объекта муниципального недвижимого имущества – помещения на земельном участке, расположенного по адресу: Самарская область, Сергиевский район, с. Черновка, ул. Демидова, д. 19.</w:t>
      </w:r>
      <w:r>
        <w:rPr>
          <w:rFonts w:ascii="Times New Roman" w:hAnsi="Times New Roman"/>
          <w:sz w:val="12"/>
          <w:szCs w:val="12"/>
        </w:rPr>
        <w:t>»…………</w:t>
      </w:r>
      <w:r w:rsidR="00806973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…….</w:t>
      </w:r>
      <w:r w:rsidR="00806973">
        <w:rPr>
          <w:rFonts w:ascii="Times New Roman" w:hAnsi="Times New Roman"/>
          <w:sz w:val="12"/>
          <w:szCs w:val="12"/>
        </w:rPr>
        <w:t>3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A44701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430A2F" w:rsidRPr="00430A2F">
        <w:rPr>
          <w:rFonts w:ascii="Times New Roman" w:hAnsi="Times New Roman"/>
          <w:sz w:val="12"/>
          <w:szCs w:val="12"/>
        </w:rPr>
        <w:t>Информационное сообщение о продаже муниципального имущества на аукционе</w:t>
      </w:r>
      <w:r w:rsidR="00430A2F">
        <w:rPr>
          <w:rFonts w:ascii="Times New Roman" w:hAnsi="Times New Roman"/>
          <w:sz w:val="12"/>
          <w:szCs w:val="12"/>
        </w:rPr>
        <w:t>………………………………</w:t>
      </w:r>
      <w:r w:rsidR="00806973">
        <w:rPr>
          <w:rFonts w:ascii="Times New Roman" w:hAnsi="Times New Roman"/>
          <w:sz w:val="12"/>
          <w:szCs w:val="12"/>
        </w:rPr>
        <w:t>………...</w:t>
      </w:r>
      <w:r w:rsidR="00430A2F">
        <w:rPr>
          <w:rFonts w:ascii="Times New Roman" w:hAnsi="Times New Roman"/>
          <w:sz w:val="12"/>
          <w:szCs w:val="12"/>
        </w:rPr>
        <w:t>……………………</w:t>
      </w:r>
      <w:r w:rsidR="00806973">
        <w:rPr>
          <w:rFonts w:ascii="Times New Roman" w:hAnsi="Times New Roman"/>
          <w:sz w:val="12"/>
          <w:szCs w:val="12"/>
        </w:rPr>
        <w:t>3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36A22" w:rsidRPr="00636A22" w:rsidRDefault="00430A2F" w:rsidP="00636A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636A22" w:rsidRPr="00636A22">
        <w:rPr>
          <w:rFonts w:ascii="Times New Roman" w:hAnsi="Times New Roman"/>
          <w:sz w:val="12"/>
          <w:szCs w:val="12"/>
        </w:rPr>
        <w:t>Распоряжение администрации муниципального района Сергиевский Самарской области</w:t>
      </w:r>
    </w:p>
    <w:p w:rsidR="00153060" w:rsidRDefault="00636A2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№1107р</w:t>
      </w:r>
      <w:r w:rsidRPr="00636A22">
        <w:rPr>
          <w:rFonts w:ascii="Times New Roman" w:hAnsi="Times New Roman"/>
          <w:sz w:val="12"/>
          <w:szCs w:val="12"/>
        </w:rPr>
        <w:t xml:space="preserve"> от 1</w:t>
      </w:r>
      <w:r>
        <w:rPr>
          <w:rFonts w:ascii="Times New Roman" w:hAnsi="Times New Roman"/>
          <w:sz w:val="12"/>
          <w:szCs w:val="12"/>
        </w:rPr>
        <w:t>0</w:t>
      </w:r>
      <w:r w:rsidRPr="00636A22">
        <w:rPr>
          <w:rFonts w:ascii="Times New Roman" w:hAnsi="Times New Roman"/>
          <w:sz w:val="12"/>
          <w:szCs w:val="12"/>
        </w:rPr>
        <w:t xml:space="preserve"> августа 2015г. «Об утверждении условий приватизации объекта муниципального имущества – транспортного средства</w:t>
      </w:r>
      <w:r>
        <w:rPr>
          <w:rFonts w:ascii="Times New Roman" w:hAnsi="Times New Roman"/>
          <w:sz w:val="12"/>
          <w:szCs w:val="12"/>
        </w:rPr>
        <w:t>»…</w:t>
      </w:r>
      <w:r w:rsidR="00806973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..</w:t>
      </w:r>
      <w:r w:rsidR="00806973">
        <w:rPr>
          <w:rFonts w:ascii="Times New Roman" w:hAnsi="Times New Roman"/>
          <w:sz w:val="12"/>
          <w:szCs w:val="12"/>
        </w:rPr>
        <w:t>3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636A22" w:rsidP="004D50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="004D50FC" w:rsidRPr="004D50FC">
        <w:rPr>
          <w:rFonts w:ascii="Times New Roman" w:hAnsi="Times New Roman"/>
          <w:sz w:val="12"/>
          <w:szCs w:val="12"/>
        </w:rPr>
        <w:t>Информационное сообщение о продаже муниципального имущества на аукционе</w:t>
      </w:r>
      <w:r w:rsidR="004D50FC">
        <w:rPr>
          <w:rFonts w:ascii="Times New Roman" w:hAnsi="Times New Roman"/>
          <w:sz w:val="12"/>
          <w:szCs w:val="12"/>
        </w:rPr>
        <w:t>…………………………………</w:t>
      </w:r>
      <w:r w:rsidR="00806973">
        <w:rPr>
          <w:rFonts w:ascii="Times New Roman" w:hAnsi="Times New Roman"/>
          <w:sz w:val="12"/>
          <w:szCs w:val="12"/>
        </w:rPr>
        <w:t>…………….</w:t>
      </w:r>
      <w:r w:rsidR="004D50FC">
        <w:rPr>
          <w:rFonts w:ascii="Times New Roman" w:hAnsi="Times New Roman"/>
          <w:sz w:val="12"/>
          <w:szCs w:val="12"/>
        </w:rPr>
        <w:t>……………..</w:t>
      </w:r>
      <w:r w:rsidR="00806973">
        <w:rPr>
          <w:rFonts w:ascii="Times New Roman" w:hAnsi="Times New Roman"/>
          <w:sz w:val="12"/>
          <w:szCs w:val="12"/>
        </w:rPr>
        <w:t>4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0C4E" w:rsidRPr="009F0C4E" w:rsidRDefault="004D50FC" w:rsidP="009F0C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="009F0C4E" w:rsidRPr="009F0C4E">
        <w:rPr>
          <w:rFonts w:ascii="Times New Roman" w:hAnsi="Times New Roman"/>
          <w:sz w:val="12"/>
          <w:szCs w:val="12"/>
        </w:rPr>
        <w:t>Распоряжение администрации муниципального района Сергиевский Самарской области</w:t>
      </w:r>
    </w:p>
    <w:p w:rsidR="00153060" w:rsidRDefault="009F0C4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№1151</w:t>
      </w:r>
      <w:r w:rsidRPr="009F0C4E">
        <w:rPr>
          <w:rFonts w:ascii="Times New Roman" w:hAnsi="Times New Roman"/>
          <w:sz w:val="12"/>
          <w:szCs w:val="12"/>
        </w:rPr>
        <w:t>р от 1</w:t>
      </w:r>
      <w:r>
        <w:rPr>
          <w:rFonts w:ascii="Times New Roman" w:hAnsi="Times New Roman"/>
          <w:sz w:val="12"/>
          <w:szCs w:val="12"/>
        </w:rPr>
        <w:t>8</w:t>
      </w:r>
      <w:r w:rsidRPr="009F0C4E">
        <w:rPr>
          <w:rFonts w:ascii="Times New Roman" w:hAnsi="Times New Roman"/>
          <w:sz w:val="12"/>
          <w:szCs w:val="12"/>
        </w:rPr>
        <w:t xml:space="preserve"> августа 2015г. «О выставлении на аукцион по продаже права на заключение договора аренды земельного участка</w:t>
      </w:r>
      <w:r>
        <w:rPr>
          <w:rFonts w:ascii="Times New Roman" w:hAnsi="Times New Roman"/>
          <w:sz w:val="12"/>
          <w:szCs w:val="12"/>
        </w:rPr>
        <w:t>»……</w:t>
      </w:r>
      <w:r w:rsidR="00806973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….</w:t>
      </w:r>
      <w:r w:rsidR="00806973">
        <w:rPr>
          <w:rFonts w:ascii="Times New Roman" w:hAnsi="Times New Roman"/>
          <w:sz w:val="12"/>
          <w:szCs w:val="12"/>
        </w:rPr>
        <w:t>4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9F0C4E" w:rsidP="00794C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="00794C98" w:rsidRPr="00794C98">
        <w:rPr>
          <w:rFonts w:ascii="Times New Roman" w:hAnsi="Times New Roman"/>
          <w:sz w:val="12"/>
          <w:szCs w:val="12"/>
        </w:rPr>
        <w:t>Информационное сообщение о проведен</w:t>
      </w:r>
      <w:proofErr w:type="gramStart"/>
      <w:r w:rsidR="00794C98" w:rsidRPr="00794C98">
        <w:rPr>
          <w:rFonts w:ascii="Times New Roman" w:hAnsi="Times New Roman"/>
          <w:sz w:val="12"/>
          <w:szCs w:val="12"/>
        </w:rPr>
        <w:t>ии ау</w:t>
      </w:r>
      <w:proofErr w:type="gramEnd"/>
      <w:r w:rsidR="00794C98" w:rsidRPr="00794C98">
        <w:rPr>
          <w:rFonts w:ascii="Times New Roman" w:hAnsi="Times New Roman"/>
          <w:sz w:val="12"/>
          <w:szCs w:val="12"/>
        </w:rPr>
        <w:t>кциона</w:t>
      </w:r>
      <w:r w:rsidR="00794C98">
        <w:rPr>
          <w:rFonts w:ascii="Times New Roman" w:hAnsi="Times New Roman"/>
          <w:sz w:val="12"/>
          <w:szCs w:val="12"/>
        </w:rPr>
        <w:t>…………………………………………………………………</w:t>
      </w:r>
      <w:r w:rsidR="00806973">
        <w:rPr>
          <w:rFonts w:ascii="Times New Roman" w:hAnsi="Times New Roman"/>
          <w:sz w:val="12"/>
          <w:szCs w:val="12"/>
        </w:rPr>
        <w:t>…………..</w:t>
      </w:r>
      <w:r w:rsidR="00794C98">
        <w:rPr>
          <w:rFonts w:ascii="Times New Roman" w:hAnsi="Times New Roman"/>
          <w:sz w:val="12"/>
          <w:szCs w:val="12"/>
        </w:rPr>
        <w:t>………………..</w:t>
      </w:r>
      <w:r w:rsidR="00806973">
        <w:rPr>
          <w:rFonts w:ascii="Times New Roman" w:hAnsi="Times New Roman"/>
          <w:sz w:val="12"/>
          <w:szCs w:val="12"/>
        </w:rPr>
        <w:t>4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0703FF" w:rsidP="000703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7. Постановление администрации сельского поселения Антоновка муниципального района Сергиевский Самарской области</w:t>
      </w:r>
    </w:p>
    <w:p w:rsidR="00153060" w:rsidRDefault="000703FF" w:rsidP="000703F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№22 от 25 августа 2015г. «</w:t>
      </w:r>
      <w:r w:rsidRPr="000703FF">
        <w:rPr>
          <w:rFonts w:ascii="Times New Roman" w:hAnsi="Times New Roman"/>
          <w:sz w:val="12"/>
          <w:szCs w:val="12"/>
        </w:rPr>
        <w:t>Об утверждении муниципальной Программы сельского поселения Антоновка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703FF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hAnsi="Times New Roman"/>
          <w:sz w:val="12"/>
          <w:szCs w:val="12"/>
        </w:rPr>
        <w:t>…</w:t>
      </w:r>
      <w:r w:rsidR="00806973">
        <w:rPr>
          <w:rFonts w:ascii="Times New Roman" w:hAnsi="Times New Roman"/>
          <w:sz w:val="12"/>
          <w:szCs w:val="12"/>
        </w:rPr>
        <w:t>…………………..</w:t>
      </w:r>
      <w:r>
        <w:rPr>
          <w:rFonts w:ascii="Times New Roman" w:hAnsi="Times New Roman"/>
          <w:sz w:val="12"/>
          <w:szCs w:val="12"/>
        </w:rPr>
        <w:t>……………….</w:t>
      </w:r>
      <w:r w:rsidR="00806973">
        <w:rPr>
          <w:rFonts w:ascii="Times New Roman" w:hAnsi="Times New Roman"/>
          <w:sz w:val="12"/>
          <w:szCs w:val="12"/>
        </w:rPr>
        <w:t>6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84C24" w:rsidRPr="00B84C24" w:rsidRDefault="000703FF" w:rsidP="00B84C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="00B84C24" w:rsidRPr="00B84C24">
        <w:rPr>
          <w:rFonts w:ascii="Times New Roman" w:hAnsi="Times New Roman"/>
          <w:sz w:val="12"/>
          <w:szCs w:val="12"/>
        </w:rPr>
        <w:t>Постановление адми</w:t>
      </w:r>
      <w:r w:rsidR="00B84C24">
        <w:rPr>
          <w:rFonts w:ascii="Times New Roman" w:hAnsi="Times New Roman"/>
          <w:sz w:val="12"/>
          <w:szCs w:val="12"/>
        </w:rPr>
        <w:t>нистрации сельского поселения Верхняя Орлянка</w:t>
      </w:r>
      <w:r w:rsidR="00B84C24" w:rsidRPr="00B84C2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B84C24" w:rsidP="00B84C2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84C24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5 от 24</w:t>
      </w:r>
      <w:r w:rsidRPr="00B84C24">
        <w:rPr>
          <w:rFonts w:ascii="Times New Roman" w:hAnsi="Times New Roman"/>
          <w:sz w:val="12"/>
          <w:szCs w:val="12"/>
        </w:rPr>
        <w:t xml:space="preserve"> августа 2015г. «Об утверждении муниципальной Программы сельского поселения Верхняя Орлянка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84C24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hAnsi="Times New Roman"/>
          <w:sz w:val="12"/>
          <w:szCs w:val="12"/>
        </w:rPr>
        <w:t>……</w:t>
      </w:r>
      <w:r w:rsidR="00806973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</w:t>
      </w:r>
      <w:r w:rsidR="00806973">
        <w:rPr>
          <w:rFonts w:ascii="Times New Roman" w:hAnsi="Times New Roman"/>
          <w:sz w:val="12"/>
          <w:szCs w:val="12"/>
        </w:rPr>
        <w:t>8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2469C" w:rsidRPr="00F2469C" w:rsidRDefault="00B84C24" w:rsidP="00F246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="00F2469C" w:rsidRPr="00F2469C">
        <w:rPr>
          <w:rFonts w:ascii="Times New Roman" w:hAnsi="Times New Roman"/>
          <w:sz w:val="12"/>
          <w:szCs w:val="12"/>
        </w:rPr>
        <w:t>Постановление администрации сельского поселения В</w:t>
      </w:r>
      <w:r w:rsidR="00F2469C">
        <w:rPr>
          <w:rFonts w:ascii="Times New Roman" w:hAnsi="Times New Roman"/>
          <w:sz w:val="12"/>
          <w:szCs w:val="12"/>
        </w:rPr>
        <w:t>оротнее</w:t>
      </w:r>
      <w:r w:rsidR="00F2469C" w:rsidRPr="00F2469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F2469C" w:rsidP="00F246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2469C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6</w:t>
      </w:r>
      <w:r w:rsidRPr="00F2469C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5</w:t>
      </w:r>
      <w:r w:rsidRPr="00F2469C">
        <w:rPr>
          <w:rFonts w:ascii="Times New Roman" w:hAnsi="Times New Roman"/>
          <w:sz w:val="12"/>
          <w:szCs w:val="12"/>
        </w:rPr>
        <w:t xml:space="preserve"> августа 2015г. «Об утверждении муниципальной Программы сельского поселения Воротнее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2469C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hAnsi="Times New Roman"/>
          <w:sz w:val="12"/>
          <w:szCs w:val="12"/>
        </w:rPr>
        <w:t>………………</w:t>
      </w:r>
      <w:r w:rsidR="00D06637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…………..</w:t>
      </w:r>
      <w:r w:rsidR="00806973">
        <w:rPr>
          <w:rFonts w:ascii="Times New Roman" w:hAnsi="Times New Roman"/>
          <w:sz w:val="12"/>
          <w:szCs w:val="12"/>
        </w:rPr>
        <w:t>9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521CD" w:rsidRPr="009521CD" w:rsidRDefault="00F2469C" w:rsidP="009521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="009521CD" w:rsidRPr="009521CD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9521CD">
        <w:rPr>
          <w:rFonts w:ascii="Times New Roman" w:hAnsi="Times New Roman"/>
          <w:sz w:val="12"/>
          <w:szCs w:val="12"/>
        </w:rPr>
        <w:t>Елшанка</w:t>
      </w:r>
      <w:r w:rsidR="009521CD" w:rsidRPr="009521CD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9521CD" w:rsidP="009521C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521CD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3</w:t>
      </w:r>
      <w:r w:rsidRPr="009521CD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7</w:t>
      </w:r>
      <w:r w:rsidRPr="009521CD">
        <w:rPr>
          <w:rFonts w:ascii="Times New Roman" w:hAnsi="Times New Roman"/>
          <w:sz w:val="12"/>
          <w:szCs w:val="12"/>
        </w:rPr>
        <w:t xml:space="preserve"> августа 2015г.</w:t>
      </w:r>
      <w:r>
        <w:rPr>
          <w:rFonts w:ascii="Times New Roman" w:hAnsi="Times New Roman"/>
          <w:sz w:val="12"/>
          <w:szCs w:val="12"/>
        </w:rPr>
        <w:t xml:space="preserve"> «</w:t>
      </w:r>
      <w:r w:rsidRPr="009521CD">
        <w:rPr>
          <w:rFonts w:ascii="Times New Roman" w:hAnsi="Times New Roman"/>
          <w:sz w:val="12"/>
          <w:szCs w:val="12"/>
        </w:rPr>
        <w:t>Об утверждении муниципальной Программы сельского поселения Елшанка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521CD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hAnsi="Times New Roman"/>
          <w:sz w:val="12"/>
          <w:szCs w:val="12"/>
        </w:rPr>
        <w:t>…………………</w:t>
      </w:r>
      <w:r w:rsidR="00D06637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…….</w:t>
      </w:r>
      <w:r w:rsidR="00806973">
        <w:rPr>
          <w:rFonts w:ascii="Times New Roman" w:hAnsi="Times New Roman"/>
          <w:sz w:val="12"/>
          <w:szCs w:val="12"/>
        </w:rPr>
        <w:t>11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977F8" w:rsidRPr="00E977F8" w:rsidRDefault="009521CD" w:rsidP="00E977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11. </w:t>
      </w:r>
      <w:r w:rsidR="00E977F8" w:rsidRPr="00E977F8">
        <w:rPr>
          <w:rFonts w:ascii="Times New Roman" w:hAnsi="Times New Roman"/>
          <w:sz w:val="12"/>
          <w:szCs w:val="12"/>
        </w:rPr>
        <w:t>Постановление адм</w:t>
      </w:r>
      <w:r w:rsidR="00E977F8">
        <w:rPr>
          <w:rFonts w:ascii="Times New Roman" w:hAnsi="Times New Roman"/>
          <w:sz w:val="12"/>
          <w:szCs w:val="12"/>
        </w:rPr>
        <w:t>инистрации сельского поселения Кармало-Аделяково</w:t>
      </w:r>
      <w:r w:rsidR="00E977F8" w:rsidRPr="00E977F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E977F8" w:rsidP="00E977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977F8">
        <w:rPr>
          <w:rFonts w:ascii="Times New Roman" w:hAnsi="Times New Roman"/>
          <w:sz w:val="12"/>
          <w:szCs w:val="12"/>
        </w:rPr>
        <w:t>№23 от 2</w:t>
      </w:r>
      <w:r>
        <w:rPr>
          <w:rFonts w:ascii="Times New Roman" w:hAnsi="Times New Roman"/>
          <w:sz w:val="12"/>
          <w:szCs w:val="12"/>
        </w:rPr>
        <w:t>5</w:t>
      </w:r>
      <w:r w:rsidRPr="00E977F8">
        <w:rPr>
          <w:rFonts w:ascii="Times New Roman" w:hAnsi="Times New Roman"/>
          <w:sz w:val="12"/>
          <w:szCs w:val="12"/>
        </w:rPr>
        <w:t xml:space="preserve"> августа 2015г. «Об утверждении муниципальной Программы сельского поселения Кармало-Аделяково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E977F8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hAnsi="Times New Roman"/>
          <w:sz w:val="12"/>
          <w:szCs w:val="12"/>
        </w:rPr>
        <w:t>…</w:t>
      </w:r>
      <w:r w:rsidR="00D06637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……..</w:t>
      </w:r>
      <w:r w:rsidR="00806973">
        <w:rPr>
          <w:rFonts w:ascii="Times New Roman" w:hAnsi="Times New Roman"/>
          <w:sz w:val="12"/>
          <w:szCs w:val="12"/>
        </w:rPr>
        <w:t>12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D4B93" w:rsidRPr="008D4B93" w:rsidRDefault="00E977F8" w:rsidP="008D4B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12. </w:t>
      </w:r>
      <w:r w:rsidR="008D4B93" w:rsidRPr="008D4B93">
        <w:rPr>
          <w:rFonts w:ascii="Times New Roman" w:hAnsi="Times New Roman"/>
          <w:sz w:val="12"/>
          <w:szCs w:val="12"/>
        </w:rPr>
        <w:t>Постановление админ</w:t>
      </w:r>
      <w:r w:rsidR="008D4B93">
        <w:rPr>
          <w:rFonts w:ascii="Times New Roman" w:hAnsi="Times New Roman"/>
          <w:sz w:val="12"/>
          <w:szCs w:val="12"/>
        </w:rPr>
        <w:t>истрации сельского поселения Калиновка</w:t>
      </w:r>
      <w:r w:rsidR="008D4B93" w:rsidRPr="008D4B93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8D4B93" w:rsidP="008D4B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D4B93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5</w:t>
      </w:r>
      <w:r w:rsidRPr="008D4B93">
        <w:rPr>
          <w:rFonts w:ascii="Times New Roman" w:hAnsi="Times New Roman"/>
          <w:sz w:val="12"/>
          <w:szCs w:val="12"/>
        </w:rPr>
        <w:t xml:space="preserve"> от 2</w:t>
      </w:r>
      <w:r>
        <w:rPr>
          <w:rFonts w:ascii="Times New Roman" w:hAnsi="Times New Roman"/>
          <w:sz w:val="12"/>
          <w:szCs w:val="12"/>
        </w:rPr>
        <w:t>7</w:t>
      </w:r>
      <w:r w:rsidRPr="008D4B93">
        <w:rPr>
          <w:rFonts w:ascii="Times New Roman" w:hAnsi="Times New Roman"/>
          <w:sz w:val="12"/>
          <w:szCs w:val="12"/>
        </w:rPr>
        <w:t xml:space="preserve"> августа 2015г. «Об утверждении муниципальной Программы сельского поселения Калиновка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D4B93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hAnsi="Times New Roman"/>
          <w:sz w:val="12"/>
          <w:szCs w:val="12"/>
        </w:rPr>
        <w:t>……</w:t>
      </w:r>
      <w:r w:rsidR="00D06637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………………….</w:t>
      </w:r>
      <w:r w:rsidR="00806973">
        <w:rPr>
          <w:rFonts w:ascii="Times New Roman" w:hAnsi="Times New Roman"/>
          <w:sz w:val="12"/>
          <w:szCs w:val="12"/>
        </w:rPr>
        <w:t>14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44541" w:rsidRPr="00944541" w:rsidRDefault="008D4B93" w:rsidP="009445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13. </w:t>
      </w:r>
      <w:r w:rsidR="00944541" w:rsidRPr="00944541">
        <w:rPr>
          <w:rFonts w:ascii="Times New Roman" w:hAnsi="Times New Roman"/>
          <w:sz w:val="12"/>
          <w:szCs w:val="12"/>
        </w:rPr>
        <w:t>Постановление администрации сельского поселения Ка</w:t>
      </w:r>
      <w:r w:rsidR="00944541">
        <w:rPr>
          <w:rFonts w:ascii="Times New Roman" w:hAnsi="Times New Roman"/>
          <w:sz w:val="12"/>
          <w:szCs w:val="12"/>
        </w:rPr>
        <w:t>ндабулак</w:t>
      </w:r>
      <w:r w:rsidR="00944541" w:rsidRPr="00944541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944541" w:rsidP="0094454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44541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7</w:t>
      </w:r>
      <w:r w:rsidRPr="00944541">
        <w:rPr>
          <w:rFonts w:ascii="Times New Roman" w:hAnsi="Times New Roman"/>
          <w:sz w:val="12"/>
          <w:szCs w:val="12"/>
        </w:rPr>
        <w:t xml:space="preserve"> от 27 августа 2015г. «Об утверждении муниципальной Программы сельского поселения Кандабулак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44541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hAnsi="Times New Roman"/>
          <w:sz w:val="12"/>
          <w:szCs w:val="12"/>
        </w:rPr>
        <w:t>………</w:t>
      </w:r>
      <w:r w:rsidR="00D06637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…………………</w:t>
      </w:r>
      <w:r w:rsidR="00806973">
        <w:rPr>
          <w:rFonts w:ascii="Times New Roman" w:hAnsi="Times New Roman"/>
          <w:sz w:val="12"/>
          <w:szCs w:val="12"/>
        </w:rPr>
        <w:t>15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D6E54" w:rsidRPr="00AD6E54" w:rsidRDefault="00944541" w:rsidP="00AD6E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14. </w:t>
      </w:r>
      <w:r w:rsidR="00AD6E54" w:rsidRPr="00AD6E54">
        <w:rPr>
          <w:rFonts w:ascii="Times New Roman" w:hAnsi="Times New Roman"/>
          <w:sz w:val="12"/>
          <w:szCs w:val="12"/>
        </w:rPr>
        <w:t>Постановление администрации сельского поселения К</w:t>
      </w:r>
      <w:r w:rsidR="00AD6E54">
        <w:rPr>
          <w:rFonts w:ascii="Times New Roman" w:hAnsi="Times New Roman"/>
          <w:sz w:val="12"/>
          <w:szCs w:val="12"/>
        </w:rPr>
        <w:t>расносельское</w:t>
      </w:r>
      <w:r w:rsidR="00AD6E54" w:rsidRPr="00AD6E5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AD6E54" w:rsidP="00AD6E5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№24</w:t>
      </w:r>
      <w:r w:rsidRPr="00AD6E54">
        <w:rPr>
          <w:rFonts w:ascii="Times New Roman" w:hAnsi="Times New Roman"/>
          <w:sz w:val="12"/>
          <w:szCs w:val="12"/>
        </w:rPr>
        <w:t xml:space="preserve"> от 27 августа 2015г.</w:t>
      </w:r>
      <w:r>
        <w:rPr>
          <w:rFonts w:ascii="Times New Roman" w:hAnsi="Times New Roman"/>
          <w:sz w:val="12"/>
          <w:szCs w:val="12"/>
        </w:rPr>
        <w:t xml:space="preserve"> «</w:t>
      </w:r>
      <w:r w:rsidRPr="00AD6E54">
        <w:rPr>
          <w:rFonts w:ascii="Times New Roman" w:hAnsi="Times New Roman"/>
          <w:sz w:val="12"/>
          <w:szCs w:val="12"/>
        </w:rPr>
        <w:t>Об утверждении муниципальной Программы сельского поселения Красносельское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D6E54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hAnsi="Times New Roman"/>
          <w:sz w:val="12"/>
          <w:szCs w:val="12"/>
        </w:rPr>
        <w:t>…</w:t>
      </w:r>
      <w:r w:rsidR="00D06637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……..</w:t>
      </w:r>
      <w:r w:rsidR="00806973">
        <w:rPr>
          <w:rFonts w:ascii="Times New Roman" w:hAnsi="Times New Roman"/>
          <w:sz w:val="12"/>
          <w:szCs w:val="12"/>
        </w:rPr>
        <w:t>17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2240A" w:rsidRPr="0022240A" w:rsidRDefault="00AD6E54" w:rsidP="002224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15. </w:t>
      </w:r>
      <w:r w:rsidR="0022240A" w:rsidRPr="0022240A">
        <w:rPr>
          <w:rFonts w:ascii="Times New Roman" w:hAnsi="Times New Roman"/>
          <w:sz w:val="12"/>
          <w:szCs w:val="12"/>
        </w:rPr>
        <w:t>Постановление администрации сельского поселения К</w:t>
      </w:r>
      <w:r w:rsidR="0022240A">
        <w:rPr>
          <w:rFonts w:ascii="Times New Roman" w:hAnsi="Times New Roman"/>
          <w:sz w:val="12"/>
          <w:szCs w:val="12"/>
        </w:rPr>
        <w:t>утузовский</w:t>
      </w:r>
      <w:r w:rsidR="0022240A" w:rsidRPr="0022240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22240A" w:rsidP="002224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2240A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8</w:t>
      </w:r>
      <w:r w:rsidRPr="0022240A">
        <w:rPr>
          <w:rFonts w:ascii="Times New Roman" w:hAnsi="Times New Roman"/>
          <w:sz w:val="12"/>
          <w:szCs w:val="12"/>
        </w:rPr>
        <w:t xml:space="preserve"> от 27 августа 2015г. «Об утверждении муниципальной Программы сельского поселения Кутузовский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2240A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hAnsi="Times New Roman"/>
          <w:sz w:val="12"/>
          <w:szCs w:val="12"/>
        </w:rPr>
        <w:t>…………</w:t>
      </w:r>
      <w:r w:rsidR="00D06637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……………….</w:t>
      </w:r>
      <w:r w:rsidR="00806973">
        <w:rPr>
          <w:rFonts w:ascii="Times New Roman" w:hAnsi="Times New Roman"/>
          <w:sz w:val="12"/>
          <w:szCs w:val="12"/>
        </w:rPr>
        <w:t>18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C77C1" w:rsidRPr="005C77C1" w:rsidRDefault="0022240A" w:rsidP="005C77C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16. </w:t>
      </w:r>
      <w:r w:rsidR="005C77C1" w:rsidRPr="005C77C1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5C77C1">
        <w:rPr>
          <w:rFonts w:ascii="Times New Roman" w:hAnsi="Times New Roman"/>
          <w:sz w:val="12"/>
          <w:szCs w:val="12"/>
        </w:rPr>
        <w:t>Липовка</w:t>
      </w:r>
      <w:r w:rsidR="005C77C1" w:rsidRPr="005C77C1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5C77C1" w:rsidP="005C77C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C77C1">
        <w:rPr>
          <w:rFonts w:ascii="Times New Roman" w:hAnsi="Times New Roman"/>
          <w:sz w:val="12"/>
          <w:szCs w:val="12"/>
        </w:rPr>
        <w:t>№2</w:t>
      </w:r>
      <w:r>
        <w:rPr>
          <w:rFonts w:ascii="Times New Roman" w:hAnsi="Times New Roman"/>
          <w:sz w:val="12"/>
          <w:szCs w:val="12"/>
        </w:rPr>
        <w:t>6</w:t>
      </w:r>
      <w:r w:rsidRPr="005C77C1">
        <w:rPr>
          <w:rFonts w:ascii="Times New Roman" w:hAnsi="Times New Roman"/>
          <w:sz w:val="12"/>
          <w:szCs w:val="12"/>
        </w:rPr>
        <w:t xml:space="preserve"> от 27 августа 2015г. «Об утверждении муниципальной Программы сельского поселения Липовка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C77C1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hAnsi="Times New Roman"/>
          <w:sz w:val="12"/>
          <w:szCs w:val="12"/>
        </w:rPr>
        <w:t>……………</w:t>
      </w:r>
      <w:r w:rsidR="00D06637">
        <w:rPr>
          <w:rFonts w:ascii="Times New Roman" w:hAnsi="Times New Roman"/>
          <w:sz w:val="12"/>
          <w:szCs w:val="12"/>
        </w:rPr>
        <w:t>…………….</w:t>
      </w:r>
      <w:r>
        <w:rPr>
          <w:rFonts w:ascii="Times New Roman" w:hAnsi="Times New Roman"/>
          <w:sz w:val="12"/>
          <w:szCs w:val="12"/>
        </w:rPr>
        <w:t>…………</w:t>
      </w:r>
      <w:r w:rsidR="00806973">
        <w:rPr>
          <w:rFonts w:ascii="Times New Roman" w:hAnsi="Times New Roman"/>
          <w:sz w:val="12"/>
          <w:szCs w:val="12"/>
        </w:rPr>
        <w:t>20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C2A17" w:rsidRPr="000C2A17" w:rsidRDefault="005C77C1" w:rsidP="000C2A1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17. </w:t>
      </w:r>
      <w:r w:rsidR="000C2A17" w:rsidRPr="000C2A17">
        <w:rPr>
          <w:rFonts w:ascii="Times New Roman" w:hAnsi="Times New Roman"/>
          <w:sz w:val="12"/>
          <w:szCs w:val="12"/>
        </w:rPr>
        <w:t>Постановление адм</w:t>
      </w:r>
      <w:r w:rsidR="000C2A17">
        <w:rPr>
          <w:rFonts w:ascii="Times New Roman" w:hAnsi="Times New Roman"/>
          <w:sz w:val="12"/>
          <w:szCs w:val="12"/>
        </w:rPr>
        <w:t>инистрации сельского поселения Светлодольск</w:t>
      </w:r>
      <w:r w:rsidR="000C2A17" w:rsidRPr="000C2A17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C2A17" w:rsidRPr="000C2A17" w:rsidRDefault="000C2A17" w:rsidP="000C2A1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C2A17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32</w:t>
      </w:r>
      <w:r w:rsidRPr="000C2A17">
        <w:rPr>
          <w:rFonts w:ascii="Times New Roman" w:hAnsi="Times New Roman"/>
          <w:sz w:val="12"/>
          <w:szCs w:val="12"/>
        </w:rPr>
        <w:t xml:space="preserve"> от 27 августа 2015г. «Об утверждении муниципальной Программы сельского поселения Светлодольск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C2A17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 w:rsidR="00D06637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…………………………</w:t>
      </w:r>
      <w:r w:rsidR="00806973">
        <w:rPr>
          <w:rFonts w:ascii="Times New Roman" w:hAnsi="Times New Roman"/>
          <w:sz w:val="12"/>
          <w:szCs w:val="12"/>
        </w:rPr>
        <w:t>21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B0F26" w:rsidRPr="008B0F26" w:rsidRDefault="000C2A17" w:rsidP="008B0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18. </w:t>
      </w:r>
      <w:r w:rsidR="008B0F26" w:rsidRPr="008B0F26">
        <w:rPr>
          <w:rFonts w:ascii="Times New Roman" w:hAnsi="Times New Roman"/>
          <w:sz w:val="12"/>
          <w:szCs w:val="12"/>
        </w:rPr>
        <w:t>Постановление администрации сельского поселения С</w:t>
      </w:r>
      <w:r w:rsidR="008B0F26">
        <w:rPr>
          <w:rFonts w:ascii="Times New Roman" w:hAnsi="Times New Roman"/>
          <w:sz w:val="12"/>
          <w:szCs w:val="12"/>
        </w:rPr>
        <w:t>ергиевск</w:t>
      </w:r>
      <w:r w:rsidR="008B0F26" w:rsidRPr="008B0F26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8B0F26" w:rsidP="008B0F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B0F26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5</w:t>
      </w:r>
      <w:r w:rsidRPr="008B0F26">
        <w:rPr>
          <w:rFonts w:ascii="Times New Roman" w:hAnsi="Times New Roman"/>
          <w:sz w:val="12"/>
          <w:szCs w:val="12"/>
        </w:rPr>
        <w:t xml:space="preserve"> от 27 августа 2015г. «Об утверждении муниципальной Программы сельского поселения Сергиевск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B0F26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hAnsi="Times New Roman"/>
          <w:sz w:val="12"/>
          <w:szCs w:val="12"/>
        </w:rPr>
        <w:t>……</w:t>
      </w:r>
      <w:r w:rsidR="00D06637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……………………</w:t>
      </w:r>
      <w:r w:rsidR="00806973">
        <w:rPr>
          <w:rFonts w:ascii="Times New Roman" w:hAnsi="Times New Roman"/>
          <w:sz w:val="12"/>
          <w:szCs w:val="12"/>
        </w:rPr>
        <w:t>23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2801" w:rsidRPr="00672801" w:rsidRDefault="008B0F26" w:rsidP="006728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19. </w:t>
      </w:r>
      <w:r w:rsidR="00672801" w:rsidRPr="00672801">
        <w:rPr>
          <w:rFonts w:ascii="Times New Roman" w:hAnsi="Times New Roman"/>
          <w:sz w:val="12"/>
          <w:szCs w:val="12"/>
        </w:rPr>
        <w:t>Постановление администрации сельского поселения Се</w:t>
      </w:r>
      <w:r w:rsidR="00672801">
        <w:rPr>
          <w:rFonts w:ascii="Times New Roman" w:hAnsi="Times New Roman"/>
          <w:sz w:val="12"/>
          <w:szCs w:val="12"/>
        </w:rPr>
        <w:t>рноводск</w:t>
      </w:r>
      <w:r w:rsidR="00672801" w:rsidRPr="00672801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672801" w:rsidP="0067280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2801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21</w:t>
      </w:r>
      <w:r w:rsidRPr="00672801">
        <w:rPr>
          <w:rFonts w:ascii="Times New Roman" w:hAnsi="Times New Roman"/>
          <w:sz w:val="12"/>
          <w:szCs w:val="12"/>
        </w:rPr>
        <w:t xml:space="preserve"> от 27 августа 2015г. «Об утверждении муниципальной Программы сельского поселения Серноводск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72801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hAnsi="Times New Roman"/>
          <w:sz w:val="12"/>
          <w:szCs w:val="12"/>
        </w:rPr>
        <w:t>…………</w:t>
      </w:r>
      <w:r w:rsidR="00D06637">
        <w:rPr>
          <w:rFonts w:ascii="Times New Roman" w:hAnsi="Times New Roman"/>
          <w:sz w:val="12"/>
          <w:szCs w:val="12"/>
        </w:rPr>
        <w:t>…………….</w:t>
      </w:r>
      <w:r>
        <w:rPr>
          <w:rFonts w:ascii="Times New Roman" w:hAnsi="Times New Roman"/>
          <w:sz w:val="12"/>
          <w:szCs w:val="12"/>
        </w:rPr>
        <w:t>……………</w:t>
      </w:r>
      <w:r w:rsidR="00806973">
        <w:rPr>
          <w:rFonts w:ascii="Times New Roman" w:hAnsi="Times New Roman"/>
          <w:sz w:val="12"/>
          <w:szCs w:val="12"/>
        </w:rPr>
        <w:t>24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B0EE2" w:rsidRPr="004B0EE2" w:rsidRDefault="00672801" w:rsidP="004B0E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20. </w:t>
      </w:r>
      <w:r w:rsidR="004B0EE2" w:rsidRPr="004B0EE2">
        <w:rPr>
          <w:rFonts w:ascii="Times New Roman" w:hAnsi="Times New Roman"/>
          <w:sz w:val="12"/>
          <w:szCs w:val="12"/>
        </w:rPr>
        <w:t>Постановление адми</w:t>
      </w:r>
      <w:r w:rsidR="004B0EE2">
        <w:rPr>
          <w:rFonts w:ascii="Times New Roman" w:hAnsi="Times New Roman"/>
          <w:sz w:val="12"/>
          <w:szCs w:val="12"/>
        </w:rPr>
        <w:t>нистрации сельского поселения Сургут</w:t>
      </w:r>
      <w:r w:rsidR="004B0EE2" w:rsidRPr="004B0EE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4B0EE2" w:rsidP="004B0E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№27</w:t>
      </w:r>
      <w:r w:rsidRPr="004B0EE2">
        <w:rPr>
          <w:rFonts w:ascii="Times New Roman" w:hAnsi="Times New Roman"/>
          <w:sz w:val="12"/>
          <w:szCs w:val="12"/>
        </w:rPr>
        <w:t xml:space="preserve"> от 27 августа 2015г.</w:t>
      </w:r>
      <w:r>
        <w:rPr>
          <w:rFonts w:ascii="Times New Roman" w:hAnsi="Times New Roman"/>
          <w:sz w:val="12"/>
          <w:szCs w:val="12"/>
        </w:rPr>
        <w:t xml:space="preserve"> «</w:t>
      </w:r>
      <w:r w:rsidRPr="004B0EE2">
        <w:rPr>
          <w:rFonts w:ascii="Times New Roman" w:hAnsi="Times New Roman"/>
          <w:sz w:val="12"/>
          <w:szCs w:val="12"/>
        </w:rPr>
        <w:t>Об утверждении муниципальной Программы сельского поселения Сургут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B0EE2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hAnsi="Times New Roman"/>
          <w:sz w:val="12"/>
          <w:szCs w:val="12"/>
        </w:rPr>
        <w:t>…</w:t>
      </w:r>
      <w:r w:rsidR="00D06637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…………………….</w:t>
      </w:r>
      <w:r w:rsidR="00806973">
        <w:rPr>
          <w:rFonts w:ascii="Times New Roman" w:hAnsi="Times New Roman"/>
          <w:sz w:val="12"/>
          <w:szCs w:val="12"/>
        </w:rPr>
        <w:t>26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75C8" w:rsidRPr="00B375C8" w:rsidRDefault="00581F75" w:rsidP="00B375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21. </w:t>
      </w:r>
      <w:r w:rsidR="00B375C8" w:rsidRPr="00B375C8">
        <w:rPr>
          <w:rFonts w:ascii="Times New Roman" w:hAnsi="Times New Roman"/>
          <w:sz w:val="12"/>
          <w:szCs w:val="12"/>
        </w:rPr>
        <w:t>Постановление адм</w:t>
      </w:r>
      <w:r w:rsidR="00B375C8">
        <w:rPr>
          <w:rFonts w:ascii="Times New Roman" w:hAnsi="Times New Roman"/>
          <w:sz w:val="12"/>
          <w:szCs w:val="12"/>
        </w:rPr>
        <w:t>инистрации сельского поселения Черновка</w:t>
      </w:r>
      <w:r w:rsidR="00B375C8" w:rsidRPr="00B375C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75C8" w:rsidRPr="00B375C8" w:rsidRDefault="00B375C8" w:rsidP="00B375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№30</w:t>
      </w:r>
      <w:r w:rsidRPr="00B375C8">
        <w:rPr>
          <w:rFonts w:ascii="Times New Roman" w:hAnsi="Times New Roman"/>
          <w:sz w:val="12"/>
          <w:szCs w:val="12"/>
        </w:rPr>
        <w:t xml:space="preserve"> от 27 августа 2015г. «Об утверждении муниципальной Программы сельского поселения Черновка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375C8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hAnsi="Times New Roman"/>
          <w:sz w:val="12"/>
          <w:szCs w:val="12"/>
        </w:rPr>
        <w:t>…………………</w:t>
      </w:r>
      <w:r w:rsidR="00D06637">
        <w:rPr>
          <w:rFonts w:ascii="Times New Roman" w:hAnsi="Times New Roman"/>
          <w:sz w:val="12"/>
          <w:szCs w:val="12"/>
        </w:rPr>
        <w:t>…………….</w:t>
      </w:r>
      <w:r>
        <w:rPr>
          <w:rFonts w:ascii="Times New Roman" w:hAnsi="Times New Roman"/>
          <w:sz w:val="12"/>
          <w:szCs w:val="12"/>
        </w:rPr>
        <w:t>……</w:t>
      </w:r>
      <w:r w:rsidR="00806973">
        <w:rPr>
          <w:rFonts w:ascii="Times New Roman" w:hAnsi="Times New Roman"/>
          <w:sz w:val="12"/>
          <w:szCs w:val="12"/>
        </w:rPr>
        <w:t>27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1E98" w:rsidRPr="00D41E98" w:rsidRDefault="00B375C8" w:rsidP="00D41E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22. </w:t>
      </w:r>
      <w:r w:rsidR="00D41E98" w:rsidRPr="00D41E98">
        <w:rPr>
          <w:rFonts w:ascii="Times New Roman" w:hAnsi="Times New Roman"/>
          <w:sz w:val="12"/>
          <w:szCs w:val="12"/>
        </w:rPr>
        <w:t xml:space="preserve">Постановление администрации </w:t>
      </w:r>
      <w:r w:rsidR="00D41E98">
        <w:rPr>
          <w:rFonts w:ascii="Times New Roman" w:hAnsi="Times New Roman"/>
          <w:sz w:val="12"/>
          <w:szCs w:val="12"/>
        </w:rPr>
        <w:t>город</w:t>
      </w:r>
      <w:r w:rsidR="00D41E98" w:rsidRPr="00D41E98">
        <w:rPr>
          <w:rFonts w:ascii="Times New Roman" w:hAnsi="Times New Roman"/>
          <w:sz w:val="12"/>
          <w:szCs w:val="12"/>
        </w:rPr>
        <w:t xml:space="preserve">ского поселения </w:t>
      </w:r>
      <w:r w:rsidR="00D41E98">
        <w:rPr>
          <w:rFonts w:ascii="Times New Roman" w:hAnsi="Times New Roman"/>
          <w:sz w:val="12"/>
          <w:szCs w:val="12"/>
        </w:rPr>
        <w:t>Суходол</w:t>
      </w:r>
      <w:r w:rsidR="00D41E98" w:rsidRPr="00D41E9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060" w:rsidRDefault="00D41E98" w:rsidP="00D41E9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41E98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9</w:t>
      </w:r>
      <w:r w:rsidRPr="00D41E98">
        <w:rPr>
          <w:rFonts w:ascii="Times New Roman" w:hAnsi="Times New Roman"/>
          <w:sz w:val="12"/>
          <w:szCs w:val="12"/>
        </w:rPr>
        <w:t xml:space="preserve"> от 27 августа 2015г. «Об утверждении муниципальной Программы городского поселения Суходол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41E98">
        <w:rPr>
          <w:rFonts w:ascii="Times New Roman" w:hAnsi="Times New Roman"/>
          <w:sz w:val="12"/>
          <w:szCs w:val="12"/>
        </w:rPr>
        <w:t>«Модернизация и развитие автомобильных дорог общего пользования местного  значения на 2015-2017 годы»</w:t>
      </w:r>
      <w:r>
        <w:rPr>
          <w:rFonts w:ascii="Times New Roman" w:hAnsi="Times New Roman"/>
          <w:sz w:val="12"/>
          <w:szCs w:val="12"/>
        </w:rPr>
        <w:t>………</w:t>
      </w:r>
      <w:r w:rsidR="00D06637">
        <w:rPr>
          <w:rFonts w:ascii="Times New Roman" w:hAnsi="Times New Roman"/>
          <w:sz w:val="12"/>
          <w:szCs w:val="12"/>
        </w:rPr>
        <w:t>………….</w:t>
      </w:r>
      <w:bookmarkStart w:id="0" w:name="_GoBack"/>
      <w:bookmarkEnd w:id="0"/>
      <w:r>
        <w:rPr>
          <w:rFonts w:ascii="Times New Roman" w:hAnsi="Times New Roman"/>
          <w:sz w:val="12"/>
          <w:szCs w:val="12"/>
        </w:rPr>
        <w:t>…………………</w:t>
      </w:r>
      <w:r w:rsidR="00806973">
        <w:rPr>
          <w:rFonts w:ascii="Times New Roman" w:hAnsi="Times New Roman"/>
          <w:sz w:val="12"/>
          <w:szCs w:val="12"/>
        </w:rPr>
        <w:t>29</w:t>
      </w: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3060" w:rsidRDefault="0015306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68B6" w:rsidRDefault="00D468B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68B6" w:rsidRDefault="00D468B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68B6" w:rsidRDefault="00D468B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68B6" w:rsidRDefault="00D468B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68B6" w:rsidRDefault="00D468B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68B6" w:rsidRDefault="00D468B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68B6" w:rsidRDefault="00D468B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68B6" w:rsidRDefault="00D468B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68B6" w:rsidRDefault="00D468B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68B6" w:rsidRDefault="00D468B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68B6" w:rsidRDefault="00D468B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68B6" w:rsidRDefault="00D468B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92894" w:rsidRPr="00E92894" w:rsidRDefault="00E92894" w:rsidP="00E9289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2894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E92894" w:rsidRPr="00E92894" w:rsidRDefault="00E92894" w:rsidP="00E9289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289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92894" w:rsidRPr="00E92894" w:rsidRDefault="00E92894" w:rsidP="00E9289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289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92894" w:rsidRPr="00E92894" w:rsidRDefault="00E92894" w:rsidP="00E9289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92894" w:rsidRPr="00E92894" w:rsidRDefault="005F4815" w:rsidP="00E9289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РАСПОРЯЖЕНИЕ</w:t>
      </w:r>
    </w:p>
    <w:p w:rsidR="00E92894" w:rsidRPr="00E92894" w:rsidRDefault="005F4815" w:rsidP="00E9289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11</w:t>
      </w:r>
      <w:r w:rsidR="00E92894" w:rsidRPr="00E92894">
        <w:rPr>
          <w:rFonts w:ascii="Times New Roman" w:hAnsi="Times New Roman"/>
          <w:sz w:val="12"/>
          <w:szCs w:val="12"/>
        </w:rPr>
        <w:t xml:space="preserve"> </w:t>
      </w:r>
      <w:r w:rsidR="00E92894">
        <w:rPr>
          <w:rFonts w:ascii="Times New Roman" w:hAnsi="Times New Roman"/>
          <w:sz w:val="12"/>
          <w:szCs w:val="12"/>
        </w:rPr>
        <w:t>августа</w:t>
      </w:r>
      <w:r w:rsidR="00E92894" w:rsidRPr="00E92894">
        <w:rPr>
          <w:rFonts w:ascii="Times New Roman" w:hAnsi="Times New Roman"/>
          <w:sz w:val="12"/>
          <w:szCs w:val="12"/>
        </w:rPr>
        <w:t xml:space="preserve"> 2015г.                             </w:t>
      </w:r>
      <w:r w:rsidR="00A67CAE">
        <w:rPr>
          <w:rFonts w:ascii="Times New Roman" w:hAnsi="Times New Roman"/>
          <w:sz w:val="12"/>
          <w:szCs w:val="12"/>
        </w:rPr>
        <w:t xml:space="preserve">   </w:t>
      </w:r>
      <w:r w:rsidR="00E92894" w:rsidRPr="00E92894">
        <w:rPr>
          <w:rFonts w:ascii="Times New Roman" w:hAnsi="Times New Roman"/>
          <w:sz w:val="12"/>
          <w:szCs w:val="12"/>
        </w:rPr>
        <w:t xml:space="preserve">       </w:t>
      </w:r>
      <w:r>
        <w:rPr>
          <w:rFonts w:ascii="Times New Roman" w:hAnsi="Times New Roman"/>
          <w:sz w:val="12"/>
          <w:szCs w:val="12"/>
        </w:rPr>
        <w:t xml:space="preserve"> </w:t>
      </w:r>
      <w:r w:rsidR="00E92894" w:rsidRPr="00E92894">
        <w:rPr>
          <w:rFonts w:ascii="Times New Roman" w:hAnsi="Times New Roman"/>
          <w:sz w:val="12"/>
          <w:szCs w:val="12"/>
        </w:rPr>
        <w:t xml:space="preserve">         </w:t>
      </w:r>
      <w:r w:rsidR="00324DD8">
        <w:rPr>
          <w:rFonts w:ascii="Times New Roman" w:hAnsi="Times New Roman"/>
          <w:sz w:val="12"/>
          <w:szCs w:val="12"/>
        </w:rPr>
        <w:t xml:space="preserve"> </w:t>
      </w:r>
      <w:r w:rsidR="00E92894" w:rsidRPr="00E92894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="00E92894">
        <w:rPr>
          <w:rFonts w:ascii="Times New Roman" w:hAnsi="Times New Roman"/>
          <w:sz w:val="12"/>
          <w:szCs w:val="12"/>
        </w:rPr>
        <w:t xml:space="preserve">                       №</w:t>
      </w:r>
      <w:r>
        <w:rPr>
          <w:rFonts w:ascii="Times New Roman" w:hAnsi="Times New Roman"/>
          <w:sz w:val="12"/>
          <w:szCs w:val="12"/>
        </w:rPr>
        <w:t>1120р</w:t>
      </w:r>
    </w:p>
    <w:p w:rsidR="0063330A" w:rsidRDefault="005F4815" w:rsidP="005F481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F4815">
        <w:rPr>
          <w:rFonts w:ascii="Times New Roman" w:hAnsi="Times New Roman"/>
          <w:b/>
          <w:sz w:val="12"/>
          <w:szCs w:val="12"/>
        </w:rPr>
        <w:t>Об утверждении условий приватизации объекта муниципального недвижимого имущества – помещения на земельном участке, расположенного по адресу: Самарская область, Сергиевский район, с. Черновка, ул. Демидова, д. 19.</w:t>
      </w:r>
    </w:p>
    <w:p w:rsidR="00592F09" w:rsidRDefault="00592F09" w:rsidP="00592F0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92F09" w:rsidRPr="00592F09" w:rsidRDefault="00592F09" w:rsidP="00592F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92F09">
        <w:rPr>
          <w:rFonts w:ascii="Times New Roman" w:hAnsi="Times New Roman"/>
          <w:sz w:val="12"/>
          <w:szCs w:val="12"/>
        </w:rPr>
        <w:t>Руководствуясь Федеральным законом от 21.12.2001г. №178-ФЗ «О приватизации государственного и муниципального имущества», в соответствии с Прогнозным планом (программой) приватизации имущества сельского поселения Черновка муниципального района Сергиевский Самарской области на 2015 год, утвержденным Решением Собрания Представителей сельского поселения Черновка муниципального района Сергиевский №16 от 25.05.2015г., Постановлением Администрации муниципального района Сергиевский Самарской области №13 от 16.01.2015г., соглашением о делегировании</w:t>
      </w:r>
      <w:proofErr w:type="gramEnd"/>
      <w:r w:rsidRPr="00592F09">
        <w:rPr>
          <w:rFonts w:ascii="Times New Roman" w:hAnsi="Times New Roman"/>
          <w:sz w:val="12"/>
          <w:szCs w:val="12"/>
        </w:rPr>
        <w:t xml:space="preserve"> полномочий сельского поселения на уровень муниципального района №152/14 от 25.12.2014г.:</w:t>
      </w:r>
    </w:p>
    <w:p w:rsidR="00592F09" w:rsidRPr="00592F09" w:rsidRDefault="00592F09" w:rsidP="00592F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92F09">
        <w:rPr>
          <w:rFonts w:ascii="Times New Roman" w:hAnsi="Times New Roman"/>
          <w:sz w:val="12"/>
          <w:szCs w:val="12"/>
        </w:rPr>
        <w:t>Утвердить условия приватизации (приложение №1) объекта недвижимого имущества – помещения на земельном участке, расположенного по адресу: Самарская область, Сергиевский район, с. Черновка, ул. Демидова, д. 19.</w:t>
      </w:r>
    </w:p>
    <w:p w:rsidR="00592F09" w:rsidRPr="00592F09" w:rsidRDefault="00592F09" w:rsidP="00592F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92F09">
        <w:rPr>
          <w:rFonts w:ascii="Times New Roman" w:hAnsi="Times New Roman"/>
          <w:sz w:val="12"/>
          <w:szCs w:val="12"/>
        </w:rPr>
        <w:t>Отделу приватизации и торгов Комитета по управлению муниципальным имуществом муниципального района Сергиевский:</w:t>
      </w:r>
    </w:p>
    <w:p w:rsidR="00592F09" w:rsidRPr="00592F09" w:rsidRDefault="00592F09" w:rsidP="00592F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2.1. </w:t>
      </w:r>
      <w:r w:rsidRPr="00592F09">
        <w:rPr>
          <w:rFonts w:ascii="Times New Roman" w:hAnsi="Times New Roman"/>
          <w:sz w:val="12"/>
          <w:szCs w:val="12"/>
        </w:rPr>
        <w:t>Провести приватизацию указанного в п.1 настоящего распоряжения имущества по способу приватизации – продажа на аукционе.</w:t>
      </w:r>
    </w:p>
    <w:p w:rsidR="00592F09" w:rsidRPr="00592F09" w:rsidRDefault="00592F09" w:rsidP="00592F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2.2. </w:t>
      </w:r>
      <w:r w:rsidRPr="00592F09">
        <w:rPr>
          <w:rFonts w:ascii="Times New Roman" w:hAnsi="Times New Roman"/>
          <w:sz w:val="12"/>
          <w:szCs w:val="12"/>
        </w:rPr>
        <w:t>Информационное сообщение о продаже опубликовать в газете «Сергиевский вестник», разместить на информационном сайте Администрации муниципального района Сергиевский и на официальном сайте Российской Федерации в сети «Интернет» для размещения информации о проведении торгов.</w:t>
      </w:r>
    </w:p>
    <w:p w:rsidR="00592F09" w:rsidRPr="00592F09" w:rsidRDefault="00592F09" w:rsidP="00592F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2F09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592F0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92F09">
        <w:rPr>
          <w:rFonts w:ascii="Times New Roman" w:hAnsi="Times New Roman"/>
          <w:sz w:val="12"/>
          <w:szCs w:val="12"/>
        </w:rPr>
        <w:t xml:space="preserve"> выполнением настоящего распоряжения возложить на руководителя Комитета по управлению муниципальным имуществом муниципального района Сергиевский Н.А. Абрамову.</w:t>
      </w:r>
    </w:p>
    <w:p w:rsidR="00592F09" w:rsidRPr="00592F09" w:rsidRDefault="00592F09" w:rsidP="00592F0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2F09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63330A" w:rsidRDefault="00592F09" w:rsidP="00592F0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2F09">
        <w:rPr>
          <w:rFonts w:ascii="Times New Roman" w:hAnsi="Times New Roman"/>
          <w:sz w:val="12"/>
          <w:szCs w:val="12"/>
        </w:rPr>
        <w:t>А.А. Веселов</w:t>
      </w:r>
    </w:p>
    <w:p w:rsidR="0081157D" w:rsidRPr="00592F09" w:rsidRDefault="0081157D" w:rsidP="00592F0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B2DDE" w:rsidRPr="007B2DDE" w:rsidRDefault="007B2DDE" w:rsidP="007B2D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B2DDE">
        <w:rPr>
          <w:rFonts w:ascii="Times New Roman" w:hAnsi="Times New Roman"/>
          <w:i/>
          <w:sz w:val="12"/>
          <w:szCs w:val="12"/>
        </w:rPr>
        <w:t>Приложение</w:t>
      </w:r>
      <w:r w:rsidR="00C33F1F">
        <w:rPr>
          <w:rFonts w:ascii="Times New Roman" w:hAnsi="Times New Roman"/>
          <w:i/>
          <w:sz w:val="12"/>
          <w:szCs w:val="12"/>
        </w:rPr>
        <w:t xml:space="preserve"> №1</w:t>
      </w:r>
    </w:p>
    <w:p w:rsidR="007B2DDE" w:rsidRPr="007B2DDE" w:rsidRDefault="007B2DDE" w:rsidP="007B2D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B2DDE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распоряжению</w:t>
      </w:r>
      <w:r w:rsidRPr="007B2DDE">
        <w:rPr>
          <w:rFonts w:ascii="Times New Roman" w:hAnsi="Times New Roman"/>
          <w:i/>
          <w:sz w:val="12"/>
          <w:szCs w:val="12"/>
        </w:rPr>
        <w:t xml:space="preserve"> администрации</w:t>
      </w:r>
    </w:p>
    <w:p w:rsidR="007B2DDE" w:rsidRPr="007B2DDE" w:rsidRDefault="007B2DDE" w:rsidP="007B2D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B2DD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B2DDE" w:rsidRPr="007B2DDE" w:rsidRDefault="007B2DDE" w:rsidP="007B2D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B2DDE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1120р</w:t>
      </w:r>
      <w:r w:rsidRPr="007B2DDE">
        <w:rPr>
          <w:rFonts w:ascii="Times New Roman" w:hAnsi="Times New Roman"/>
          <w:i/>
          <w:sz w:val="12"/>
          <w:szCs w:val="12"/>
        </w:rPr>
        <w:t xml:space="preserve"> от “1</w:t>
      </w:r>
      <w:r>
        <w:rPr>
          <w:rFonts w:ascii="Times New Roman" w:hAnsi="Times New Roman"/>
          <w:i/>
          <w:sz w:val="12"/>
          <w:szCs w:val="12"/>
        </w:rPr>
        <w:t>1</w:t>
      </w:r>
      <w:r w:rsidRPr="007B2DDE">
        <w:rPr>
          <w:rFonts w:ascii="Times New Roman" w:hAnsi="Times New Roman"/>
          <w:i/>
          <w:sz w:val="12"/>
          <w:szCs w:val="12"/>
        </w:rPr>
        <w:t>” августа 2015 г.</w:t>
      </w:r>
    </w:p>
    <w:p w:rsidR="00C33F1F" w:rsidRPr="00C33F1F" w:rsidRDefault="00C33F1F" w:rsidP="00C33F1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b/>
          <w:sz w:val="12"/>
          <w:szCs w:val="12"/>
        </w:rPr>
        <w:t>Условия приватизации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33F1F">
        <w:rPr>
          <w:rFonts w:ascii="Times New Roman" w:hAnsi="Times New Roman"/>
          <w:b/>
          <w:sz w:val="12"/>
          <w:szCs w:val="12"/>
        </w:rPr>
        <w:t>объекта недвижимого имущества.</w:t>
      </w:r>
    </w:p>
    <w:p w:rsidR="00632018" w:rsidRDefault="00632018" w:rsidP="00C33F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33F1F" w:rsidRPr="00C33F1F" w:rsidRDefault="00C33F1F" w:rsidP="00C33F1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C33F1F">
        <w:rPr>
          <w:rFonts w:ascii="Times New Roman" w:hAnsi="Times New Roman"/>
          <w:b/>
          <w:sz w:val="12"/>
          <w:szCs w:val="12"/>
        </w:rPr>
        <w:t>Раздел первый</w:t>
      </w:r>
      <w:proofErr w:type="gramEnd"/>
      <w:r w:rsidRPr="00C33F1F">
        <w:rPr>
          <w:rFonts w:ascii="Times New Roman" w:hAnsi="Times New Roman"/>
          <w:sz w:val="12"/>
          <w:szCs w:val="12"/>
        </w:rPr>
        <w:t>: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33F1F">
        <w:rPr>
          <w:rFonts w:ascii="Times New Roman" w:hAnsi="Times New Roman"/>
          <w:sz w:val="12"/>
          <w:szCs w:val="12"/>
        </w:rPr>
        <w:t>Основные характеристики продаваемого имущества: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 xml:space="preserve">- помещение, назначение: нежилое помещение, общая площадь 230,1 кв.м, этаж 1, расположенное по адресу: </w:t>
      </w:r>
      <w:proofErr w:type="gramStart"/>
      <w:r w:rsidRPr="00C33F1F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с. Черновка, ул. Демидова, д. 19, кадастровый (условный) номер: 63:31:1405009:316;</w:t>
      </w:r>
      <w:proofErr w:type="gramEnd"/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>- земельный участок, площадь 1257 кв.м, категория земель: земли населенных пунктов, разрешенное использование: под гараж, расположенный по адресу: Самарская область, муниципальный район Сергиевский, с. Черновка, ул. Демидова, д. 19, кадастровый номер 63:31:1405011:399.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>2. Форма собственности: муниципальная.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>3. Стоимость приватизируемого имущества.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 xml:space="preserve">Рыночная стоимость составляет 349 683,0 (Триста сорок девять тысяч шестьсот восемьдесят три) рубля 00 копеек, без НДС в </w:t>
      </w:r>
      <w:proofErr w:type="spellStart"/>
      <w:r w:rsidRPr="00C33F1F">
        <w:rPr>
          <w:rFonts w:ascii="Times New Roman" w:hAnsi="Times New Roman"/>
          <w:sz w:val="12"/>
          <w:szCs w:val="12"/>
        </w:rPr>
        <w:t>т.ч</w:t>
      </w:r>
      <w:proofErr w:type="spellEnd"/>
      <w:r w:rsidRPr="00C33F1F">
        <w:rPr>
          <w:rFonts w:ascii="Times New Roman" w:hAnsi="Times New Roman"/>
          <w:sz w:val="12"/>
          <w:szCs w:val="12"/>
        </w:rPr>
        <w:t>.: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>- помещения 213 457,00 (двести тринадцать тысяч четыреста пятьдесят семь) рублей 00 копеек;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 xml:space="preserve">- земельного участка 136 226,00 (Сто тридцать шесть тысяч двести двадцать шесть) рублей 00 копеек 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>на основании отчета №31/140/05-2015 об оценке рыночной стоимости нежилого помещения на земельном участке от 22.05.2015г.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>4. Продавец – Отдел приватизации и торгов Комитета по управлению муниципальным имуществом муниципального района Сергиевский.</w:t>
      </w:r>
    </w:p>
    <w:p w:rsidR="00C33F1F" w:rsidRDefault="00C33F1F" w:rsidP="00C33F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33F1F" w:rsidRPr="00C33F1F" w:rsidRDefault="00C33F1F" w:rsidP="00C33F1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b/>
          <w:sz w:val="12"/>
          <w:szCs w:val="12"/>
        </w:rPr>
        <w:t>Раздел второй</w:t>
      </w:r>
      <w:r w:rsidRPr="00C33F1F">
        <w:rPr>
          <w:rFonts w:ascii="Times New Roman" w:hAnsi="Times New Roman"/>
          <w:sz w:val="12"/>
          <w:szCs w:val="12"/>
        </w:rPr>
        <w:t>: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33F1F">
        <w:rPr>
          <w:rFonts w:ascii="Times New Roman" w:hAnsi="Times New Roman"/>
          <w:sz w:val="12"/>
          <w:szCs w:val="12"/>
        </w:rPr>
        <w:t>Способ приватизации: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>Аукцион, открытый по составу участников и по форме подачи предложений о цене.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 xml:space="preserve">2. Цена первоначального предложения – 349 683,0 (Триста сорок девять тысяч шестьсот восемьдесят три) рубля 00 копеек, без НДС, в </w:t>
      </w:r>
      <w:proofErr w:type="spellStart"/>
      <w:r w:rsidRPr="00C33F1F">
        <w:rPr>
          <w:rFonts w:ascii="Times New Roman" w:hAnsi="Times New Roman"/>
          <w:sz w:val="12"/>
          <w:szCs w:val="12"/>
        </w:rPr>
        <w:t>т.ч</w:t>
      </w:r>
      <w:proofErr w:type="spellEnd"/>
      <w:r w:rsidRPr="00C33F1F">
        <w:rPr>
          <w:rFonts w:ascii="Times New Roman" w:hAnsi="Times New Roman"/>
          <w:sz w:val="12"/>
          <w:szCs w:val="12"/>
        </w:rPr>
        <w:t>.: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>- помещения 213 457,00 (двести тринадцать тысяч четыреста пятьдесят семь) рублей 00 копеек;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>- земельного участка 136 226,00 (Сто тридцать шесть тысяч двести двадцать шесть) рублей 00 копеек.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>3. Шаг аукциона – 17 400,00 (Семнадцать тысяч четыреста) рублей 00 копеек, без НДС в т. ч.: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>- по помещению 10 621,48 (Десять тысяч шестьсот двадцать один) рубль 48 копеек;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>- по земельному участку 6 778,52 (Шесть тысяч семьсот семьдесят восемь) рублей 52 копейки.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>4. Форма платежа – единовременная.</w:t>
      </w:r>
    </w:p>
    <w:p w:rsidR="00C33F1F" w:rsidRPr="00C33F1F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>5. Срок приватизации – август-ноябрь 2015 года.</w:t>
      </w:r>
    </w:p>
    <w:p w:rsidR="0063330A" w:rsidRDefault="00C33F1F" w:rsidP="00C33F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3F1F">
        <w:rPr>
          <w:rFonts w:ascii="Times New Roman" w:hAnsi="Times New Roman"/>
          <w:sz w:val="12"/>
          <w:szCs w:val="12"/>
        </w:rPr>
        <w:t>6. К участию в аукционе допускаются юридические и физические лица, признанные в соответствии с законодательством покупателями.</w:t>
      </w:r>
    </w:p>
    <w:p w:rsidR="0063330A" w:rsidRDefault="0063330A" w:rsidP="00430A2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30A2F" w:rsidRPr="00430A2F" w:rsidRDefault="00430A2F" w:rsidP="00430A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0A2F">
        <w:rPr>
          <w:rFonts w:ascii="Times New Roman" w:hAnsi="Times New Roman"/>
          <w:b/>
          <w:sz w:val="12"/>
          <w:szCs w:val="12"/>
        </w:rPr>
        <w:t>Информационное сообщение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30A2F">
        <w:rPr>
          <w:rFonts w:ascii="Times New Roman" w:hAnsi="Times New Roman"/>
          <w:b/>
          <w:sz w:val="12"/>
          <w:szCs w:val="12"/>
        </w:rPr>
        <w:t>о продаже муниципального имущества на аукционе.</w:t>
      </w:r>
    </w:p>
    <w:p w:rsidR="00632018" w:rsidRDefault="00632018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 xml:space="preserve">Отдел приватизации и торгов Комитета по управлению муниципальным имуществом муниципального района Сергиевский Самарской области, именуемый в дальнейшем «Продавец», проводит продажу на аукционе объекта муниципального недвижимого имущества. 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Продажа на аукционе объекта муниципального имущества проводится на основании Распоряжения Главы муниципального района Сергиевский Самарской области от 11.08.2015 года №1120р «Об утверждении условий приватизации объекта муниципального недвижимого имущества – помещения на земельном участке, расположенного по адресу: Самарская область, Сергиевский район, с. Черновка, ул. Демидова, д. 19».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 xml:space="preserve">Собственник выставленного на продажу имущества - муниципальное образование – сельское поселение Черновка муниципального района Сергиевский Самарской области. 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Продавец – Отдел приватизации и торгов Комитета по управлению муниципальным имуществом муниципального района Сергиевский Самарской области.</w:t>
      </w:r>
    </w:p>
    <w:p w:rsidR="00430A2F" w:rsidRPr="00430A2F" w:rsidRDefault="00430A2F" w:rsidP="00430A2F">
      <w:pPr>
        <w:tabs>
          <w:tab w:val="num" w:pos="121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1. Основные характеристики продаваемого имущества: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 xml:space="preserve">- помещение, назначение: нежилое помещение, общая площадь 230,1 кв.м, этаж 1, расположенное по адресу: </w:t>
      </w:r>
      <w:proofErr w:type="gramStart"/>
      <w:r w:rsidRPr="00430A2F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с. Черновка, ул. Демидова, д. 19, кадастровый (условный) номер: 63:31:1405009:316;</w:t>
      </w:r>
      <w:proofErr w:type="gramEnd"/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lastRenderedPageBreak/>
        <w:t>- земельный участок, площадь 1257 кв.м, категория земель: земли населенных пунктов, разрешенное использование: под гараж, расположенный по адресу: Самарская область, муниципальный район Сергиевский, с. Черновка, ул. Демидова, д. 19, кадастровый номер 63:31:1405011:399.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Способ приватиза</w:t>
      </w:r>
      <w:r>
        <w:rPr>
          <w:rFonts w:ascii="Times New Roman" w:hAnsi="Times New Roman"/>
          <w:sz w:val="12"/>
          <w:szCs w:val="12"/>
        </w:rPr>
        <w:t xml:space="preserve">ции – продажа на аукционе. 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Цена первоначального предложения – 349 683,0 (Триста сорок девять тысяч шестьсот восемьдесят три) рубля 00 копеек, без НДС, в т.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30A2F">
        <w:rPr>
          <w:rFonts w:ascii="Times New Roman" w:hAnsi="Times New Roman"/>
          <w:sz w:val="12"/>
          <w:szCs w:val="12"/>
        </w:rPr>
        <w:t>ч.: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- помещения 213 457,00 (двести тринадцать тысяч четыреста пятьдесят семь) рублей 00 копеек;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- земельного участка 136 226,00 (Сто тридцать шесть тысяч двести двадцать шесть) рублей 00 копеек.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Шаг аукциона – 17 400,00 (Семнадцать тысяч четыреста) рублей 00 копеек, без НДС в т. ч.: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- по помещению 10 621,48 (Десять тысяч шестьсот двадцать один) рубль 48 копеек;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- по земельному участку 6 778,52 (Шесть тысяч семьсот семьдесят восемь) рублей 52 копейки.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Размер задатка (10% начальной цены) равен 34 968,30 (Тридцать четыре тысячи девятьсот шестьдесят восемь) рублей 30 копеек, в т.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30A2F">
        <w:rPr>
          <w:rFonts w:ascii="Times New Roman" w:hAnsi="Times New Roman"/>
          <w:sz w:val="12"/>
          <w:szCs w:val="12"/>
        </w:rPr>
        <w:t>ч.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- за помещение 21 345,70 (Двадцать одна ты</w:t>
      </w:r>
      <w:r w:rsidR="006B704E">
        <w:rPr>
          <w:rFonts w:ascii="Times New Roman" w:hAnsi="Times New Roman"/>
          <w:sz w:val="12"/>
          <w:szCs w:val="12"/>
        </w:rPr>
        <w:t>сяча триста сорок пять) рублей 7</w:t>
      </w:r>
      <w:r w:rsidRPr="00430A2F">
        <w:rPr>
          <w:rFonts w:ascii="Times New Roman" w:hAnsi="Times New Roman"/>
          <w:sz w:val="12"/>
          <w:szCs w:val="12"/>
        </w:rPr>
        <w:t>0 копеек;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- за земельный участок 13 622,60 (Тринадцать тыся</w:t>
      </w:r>
      <w:r w:rsidR="006B704E">
        <w:rPr>
          <w:rFonts w:ascii="Times New Roman" w:hAnsi="Times New Roman"/>
          <w:sz w:val="12"/>
          <w:szCs w:val="12"/>
        </w:rPr>
        <w:t>ч шестьсот двадцать два) рубля 6</w:t>
      </w:r>
      <w:r w:rsidRPr="00430A2F">
        <w:rPr>
          <w:rFonts w:ascii="Times New Roman" w:hAnsi="Times New Roman"/>
          <w:sz w:val="12"/>
          <w:szCs w:val="12"/>
        </w:rPr>
        <w:t>0 копеек.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 xml:space="preserve">Средства по оплате задатка за здание зачисляются по следующим реквизитам: 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 xml:space="preserve">ИНН 6381001160, КПП 638101001, Управление финансами администрации муниципального района Сергиевский Самарской области (КУМИ муниципального района Сергиевский л/с – 696670000) </w:t>
      </w:r>
      <w:proofErr w:type="gramStart"/>
      <w:r w:rsidRPr="00430A2F">
        <w:rPr>
          <w:rFonts w:ascii="Times New Roman" w:hAnsi="Times New Roman"/>
          <w:sz w:val="12"/>
          <w:szCs w:val="12"/>
        </w:rPr>
        <w:t>р</w:t>
      </w:r>
      <w:proofErr w:type="gramEnd"/>
      <w:r w:rsidRPr="00430A2F">
        <w:rPr>
          <w:rFonts w:ascii="Times New Roman" w:hAnsi="Times New Roman"/>
          <w:sz w:val="12"/>
          <w:szCs w:val="12"/>
        </w:rPr>
        <w:t>/с 40302810636015000068 в Отделении Самара г.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30A2F">
        <w:rPr>
          <w:rFonts w:ascii="Times New Roman" w:hAnsi="Times New Roman"/>
          <w:sz w:val="12"/>
          <w:szCs w:val="12"/>
        </w:rPr>
        <w:t>Самара БИК – 043601001, ОКТМО – 36638444, КБК - 60811402053100000410.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Средства по оплате задатка за земельный участок зачисляются по следующим реквизитам: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 xml:space="preserve">ИНН 6381001160, КПП 638101001, Управление финансами администрации муниципального района Сергиевский Самарской области (КУМИ муниципального района Сергиевский л/с – 696670000) </w:t>
      </w:r>
      <w:proofErr w:type="gramStart"/>
      <w:r w:rsidRPr="00430A2F">
        <w:rPr>
          <w:rFonts w:ascii="Times New Roman" w:hAnsi="Times New Roman"/>
          <w:sz w:val="12"/>
          <w:szCs w:val="12"/>
        </w:rPr>
        <w:t>р</w:t>
      </w:r>
      <w:proofErr w:type="gramEnd"/>
      <w:r w:rsidRPr="00430A2F">
        <w:rPr>
          <w:rFonts w:ascii="Times New Roman" w:hAnsi="Times New Roman"/>
          <w:sz w:val="12"/>
          <w:szCs w:val="12"/>
        </w:rPr>
        <w:t>/с 40302810636015000068 в Отделении Самара г.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30A2F">
        <w:rPr>
          <w:rFonts w:ascii="Times New Roman" w:hAnsi="Times New Roman"/>
          <w:sz w:val="12"/>
          <w:szCs w:val="12"/>
        </w:rPr>
        <w:t>Самара БИК – 043601001, ОКАТО – 36638444, КБК – 60811406013100000430.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Задаток возвращается участникам аукциона, за исключением его победителя, в течение 5 дней со дня подведения итогов аукциона.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 xml:space="preserve">В соответствии с Федеральным законом от 21.11.2008г. №224-ФЗ покупатели муниципального имущества, за исключением физических лиц, не являющихся индивидуальными предпринимателями, обязаны уплатить в бюджет сумму налога на добавленную стоимость. 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Форма подачи предложения о цене – открытая.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Условия и сроки платежа: единовременная оплата после заключения договора купли-продажи в течение 5 дней.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 xml:space="preserve">Заявки с прилагаемыми к ним документами </w:t>
      </w:r>
      <w:proofErr w:type="gramStart"/>
      <w:r w:rsidRPr="00430A2F">
        <w:rPr>
          <w:rFonts w:ascii="Times New Roman" w:hAnsi="Times New Roman"/>
          <w:sz w:val="12"/>
          <w:szCs w:val="12"/>
        </w:rPr>
        <w:t>принимаются представителем Продавца начиная</w:t>
      </w:r>
      <w:proofErr w:type="gramEnd"/>
      <w:r w:rsidRPr="00430A2F">
        <w:rPr>
          <w:rFonts w:ascii="Times New Roman" w:hAnsi="Times New Roman"/>
          <w:sz w:val="12"/>
          <w:szCs w:val="12"/>
        </w:rPr>
        <w:t xml:space="preserve"> с 28.08.2015 года по рабочим дням с 9-00 до 12-00 и с 13-00 до 16-00 по адресу: Самарская область, Сергиевский район, с. Сергиевск, ул. Советская, д.65, каб.20. Телефон / факс 2-21-91, 2-21-76 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 xml:space="preserve">Дата и время окончания приема заявок на участие в аукционе 22.09.2015 года в 16 час. 00 мин. 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 xml:space="preserve">Дата определения участников аукциона 28.09.2015г. 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 xml:space="preserve">Дата проведения аукциона 13.10.2015г. в 10-00 часов по адресу: с. Сергиевск, ул. Советская, д.65, каб.20.  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Документы, предоставляемые заявителем: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Одновременно с заявкой претенденты представляют следующие документы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юридические лица: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- заверенные копии учредительных документов;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физические лица предъявляют документ, удостоверяющий личность, или представляют копии всех его листов.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430A2F">
        <w:rPr>
          <w:rFonts w:ascii="Times New Roman" w:hAnsi="Times New Roman"/>
          <w:sz w:val="12"/>
          <w:szCs w:val="12"/>
        </w:rPr>
        <w:t>,</w:t>
      </w:r>
      <w:proofErr w:type="gramEnd"/>
      <w:r w:rsidRPr="00430A2F">
        <w:rPr>
          <w:rFonts w:ascii="Times New Roman" w:hAnsi="Times New Roman"/>
          <w:sz w:val="12"/>
          <w:szCs w:val="1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9" w:history="1">
        <w:r w:rsidRPr="00430A2F">
          <w:rPr>
            <w:rStyle w:val="ae"/>
            <w:rFonts w:ascii="Times New Roman" w:hAnsi="Times New Roman"/>
            <w:sz w:val="12"/>
            <w:szCs w:val="12"/>
          </w:rPr>
          <w:t>порядке</w:t>
        </w:r>
      </w:hyperlink>
      <w:r w:rsidRPr="00430A2F">
        <w:rPr>
          <w:rFonts w:ascii="Times New Roman" w:hAnsi="Times New Roman"/>
          <w:sz w:val="12"/>
          <w:szCs w:val="12"/>
        </w:rPr>
        <w:t>, или нотариально заверенная копия такой доверенности. В случае</w:t>
      </w:r>
      <w:proofErr w:type="gramStart"/>
      <w:r w:rsidRPr="00430A2F">
        <w:rPr>
          <w:rFonts w:ascii="Times New Roman" w:hAnsi="Times New Roman"/>
          <w:sz w:val="12"/>
          <w:szCs w:val="12"/>
        </w:rPr>
        <w:t>,</w:t>
      </w:r>
      <w:proofErr w:type="gramEnd"/>
      <w:r w:rsidRPr="00430A2F">
        <w:rPr>
          <w:rFonts w:ascii="Times New Roman" w:hAnsi="Times New Roman"/>
          <w:sz w:val="12"/>
          <w:szCs w:val="1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 xml:space="preserve">Продажа объектов на аукционе проводится  в соответствии с требованиями Федерального закона РФ «О приватизации государственного и муниципального имущества» от 21 декабря 2001г. № 178-ФЗ, Положения об организации продажи государственного или муниципального имущества на аукционе, утвержденного Постановлением Правительства РФ от 12 августа № 585.   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30A2F">
        <w:rPr>
          <w:rFonts w:ascii="Times New Roman" w:hAnsi="Times New Roman"/>
          <w:sz w:val="12"/>
          <w:szCs w:val="12"/>
        </w:rPr>
        <w:t>К участию в аукционе допускаются юридические и физические лица, которые в соответствии со ст. 5 Федерального Закона РФ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надлежащим образом оформленные документы в соответствии с перечнем, установленным законодательством о приватизации и объявленным в настоящем информационном сообщении.</w:t>
      </w:r>
      <w:proofErr w:type="gramEnd"/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 xml:space="preserve">Срок заключения договора купли-продажи  - не ранее 10 рабочих дней и не позднее 15 рабочих дней со дня подведения итогов аукциона. </w:t>
      </w:r>
    </w:p>
    <w:p w:rsidR="00430A2F" w:rsidRPr="00430A2F" w:rsidRDefault="00430A2F" w:rsidP="00430A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0A2F">
        <w:rPr>
          <w:rFonts w:ascii="Times New Roman" w:hAnsi="Times New Roman"/>
          <w:sz w:val="12"/>
          <w:szCs w:val="12"/>
        </w:rPr>
        <w:t xml:space="preserve">За получением дополнительной информации, в том числе ознакомлением с условиями  договора купли-продажи, обращаться с 28 августа по 22 сентября 2015г. по рабочим дням с 9-00 до 12-00 и с 13-00 до 16-00 часов по адресу Продавца. </w:t>
      </w:r>
    </w:p>
    <w:p w:rsidR="0063330A" w:rsidRDefault="0063330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17C17" w:rsidRPr="00B17C17" w:rsidRDefault="00B17C17" w:rsidP="00B17C1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7C17">
        <w:rPr>
          <w:rFonts w:ascii="Times New Roman" w:hAnsi="Times New Roman"/>
          <w:b/>
          <w:sz w:val="12"/>
          <w:szCs w:val="12"/>
        </w:rPr>
        <w:t>АДМИНИСТРАЦИЯ</w:t>
      </w:r>
    </w:p>
    <w:p w:rsidR="00B17C17" w:rsidRPr="00B17C17" w:rsidRDefault="00B17C17" w:rsidP="00B17C1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7C1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17C17" w:rsidRPr="00B17C17" w:rsidRDefault="00B17C17" w:rsidP="00B17C1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7C1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17C17" w:rsidRPr="00B17C17" w:rsidRDefault="00B17C17" w:rsidP="00B17C1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17C17" w:rsidRPr="00B17C17" w:rsidRDefault="00B17C17" w:rsidP="00B17C1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17C17">
        <w:rPr>
          <w:rFonts w:ascii="Times New Roman" w:hAnsi="Times New Roman"/>
          <w:sz w:val="12"/>
          <w:szCs w:val="12"/>
        </w:rPr>
        <w:t>РАСПОРЯЖЕНИЕ</w:t>
      </w:r>
    </w:p>
    <w:p w:rsidR="00B17C17" w:rsidRPr="00B17C17" w:rsidRDefault="00B17C17" w:rsidP="00B17C1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B17C17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1107р</w:t>
      </w:r>
    </w:p>
    <w:p w:rsidR="0063330A" w:rsidRPr="00B17C17" w:rsidRDefault="00B17C17" w:rsidP="00B17C1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7C17">
        <w:rPr>
          <w:rFonts w:ascii="Times New Roman" w:hAnsi="Times New Roman"/>
          <w:b/>
          <w:sz w:val="12"/>
          <w:szCs w:val="12"/>
        </w:rPr>
        <w:t>Об утверждении условий приватизации объекта муниципального имущества – транспортного средства</w:t>
      </w:r>
    </w:p>
    <w:p w:rsidR="0063330A" w:rsidRDefault="0063330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517C" w:rsidRPr="00FC517C" w:rsidRDefault="00FC517C" w:rsidP="000E47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C517C">
        <w:rPr>
          <w:rFonts w:ascii="Times New Roman" w:hAnsi="Times New Roman"/>
          <w:sz w:val="12"/>
          <w:szCs w:val="12"/>
        </w:rPr>
        <w:t>Руководствуясь Федеральным законом от 21.12.2001г. №178-ФЗ «О приватизации государственного и муниципального имущества», в соответствии с Прогнозным планом (программой) приватизации имущества муниципального района Сергиевский Самарской области на 2015-</w:t>
      </w:r>
      <w:r w:rsidRPr="00FC517C">
        <w:rPr>
          <w:rFonts w:ascii="Times New Roman" w:hAnsi="Times New Roman"/>
          <w:sz w:val="12"/>
          <w:szCs w:val="12"/>
        </w:rPr>
        <w:lastRenderedPageBreak/>
        <w:t>2017 гг., утвержденным Решением Собрания Представителей муниципального района Сергиевский №48 от 11.09.2014г. и Решением Собрания Представителей муниципального района Сергиевский от 30.07.2015г. № 63 «О внесении дополнений в Решение Собрания Представителей муниципального района</w:t>
      </w:r>
      <w:proofErr w:type="gramEnd"/>
      <w:r w:rsidRPr="00FC517C">
        <w:rPr>
          <w:rFonts w:ascii="Times New Roman" w:hAnsi="Times New Roman"/>
          <w:sz w:val="12"/>
          <w:szCs w:val="12"/>
        </w:rPr>
        <w:t xml:space="preserve"> Сергиевский № 48 от 11.09.2014г. «Об утверждении прогнозного плана (программы) приватизации имущества муниципального района Сергиевский Самарской области на 2015-2017 год»:</w:t>
      </w:r>
    </w:p>
    <w:p w:rsidR="00FC517C" w:rsidRPr="00FC517C" w:rsidRDefault="00FC517C" w:rsidP="000E47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C517C">
        <w:rPr>
          <w:rFonts w:ascii="Times New Roman" w:hAnsi="Times New Roman"/>
          <w:sz w:val="12"/>
          <w:szCs w:val="12"/>
        </w:rPr>
        <w:t>Утвердить условия приватизации (приложение № 1) объекта муниципального имущества – транспортного средства.</w:t>
      </w:r>
    </w:p>
    <w:p w:rsidR="00FC517C" w:rsidRPr="00FC517C" w:rsidRDefault="00FC517C" w:rsidP="000E47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C517C">
        <w:rPr>
          <w:rFonts w:ascii="Times New Roman" w:hAnsi="Times New Roman"/>
          <w:sz w:val="12"/>
          <w:szCs w:val="12"/>
        </w:rPr>
        <w:t>Отделу приватизации и торгов Комитета по управлению муниципальным имуществом муниципального района Сергиевский:</w:t>
      </w:r>
    </w:p>
    <w:p w:rsidR="00FC517C" w:rsidRPr="00FC517C" w:rsidRDefault="00FC517C" w:rsidP="000E47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2.1. </w:t>
      </w:r>
      <w:r w:rsidRPr="00FC517C">
        <w:rPr>
          <w:rFonts w:ascii="Times New Roman" w:hAnsi="Times New Roman"/>
          <w:sz w:val="12"/>
          <w:szCs w:val="12"/>
        </w:rPr>
        <w:t>Провести приватизацию указанного в п. 1 настоящего Распоряжения имущества по способу приватизации – продажа на аукционе.</w:t>
      </w:r>
    </w:p>
    <w:p w:rsidR="00FC517C" w:rsidRPr="00FC517C" w:rsidRDefault="00FC517C" w:rsidP="000E47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2.2. </w:t>
      </w:r>
      <w:r w:rsidRPr="00FC517C">
        <w:rPr>
          <w:rFonts w:ascii="Times New Roman" w:hAnsi="Times New Roman"/>
          <w:sz w:val="12"/>
          <w:szCs w:val="12"/>
        </w:rPr>
        <w:t>Информационное сообщение о продаже опубликовать в газете «Сергиевский вестник», разместить на официальном сайте администрации муниципального района Сергиевский http://www.sergievsk.ru/и на официальном сайте Российской Федерации для размещения информации о проведении торгов http://torgi.gov.ru/.</w:t>
      </w:r>
    </w:p>
    <w:p w:rsidR="00FC517C" w:rsidRPr="00FC517C" w:rsidRDefault="00FC517C" w:rsidP="000E47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C517C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FC517C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C517C">
        <w:rPr>
          <w:rFonts w:ascii="Times New Roman" w:hAnsi="Times New Roman"/>
          <w:sz w:val="12"/>
          <w:szCs w:val="12"/>
        </w:rPr>
        <w:t xml:space="preserve"> выполнением настоящего распоряжения возложить на руководителя Комитета по управлению муниципальным имуществом муниципального района Сергиевский Н.А. Абрамову.</w:t>
      </w:r>
    </w:p>
    <w:p w:rsidR="000E472B" w:rsidRDefault="00FC517C" w:rsidP="000E47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C517C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FC517C" w:rsidRPr="00FC517C" w:rsidRDefault="00FC517C" w:rsidP="000E47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C517C">
        <w:rPr>
          <w:rFonts w:ascii="Times New Roman" w:hAnsi="Times New Roman"/>
          <w:sz w:val="12"/>
          <w:szCs w:val="12"/>
        </w:rPr>
        <w:t>А.А. Веселов</w:t>
      </w:r>
    </w:p>
    <w:p w:rsidR="0063330A" w:rsidRDefault="0063330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67CDB" w:rsidRPr="00A67CDB" w:rsidRDefault="00A67CDB" w:rsidP="00A67C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sz w:val="12"/>
          <w:szCs w:val="12"/>
        </w:rPr>
        <w:t>Утверждено</w:t>
      </w:r>
    </w:p>
    <w:p w:rsidR="00A67CDB" w:rsidRPr="00A67CDB" w:rsidRDefault="00A67CDB" w:rsidP="00A67C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sz w:val="12"/>
          <w:szCs w:val="12"/>
        </w:rPr>
        <w:t>Распоряжением Главы муниципального района Сергиевский</w:t>
      </w:r>
    </w:p>
    <w:p w:rsidR="00A67CDB" w:rsidRPr="00A67CDB" w:rsidRDefault="00A67CDB" w:rsidP="00A67C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sz w:val="12"/>
          <w:szCs w:val="12"/>
        </w:rPr>
        <w:t>Самарской области</w:t>
      </w:r>
    </w:p>
    <w:p w:rsidR="00A67CDB" w:rsidRPr="00A67CDB" w:rsidRDefault="00A67CDB" w:rsidP="00A67C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sz w:val="12"/>
          <w:szCs w:val="12"/>
        </w:rPr>
        <w:t>№ 1107р от "10" _</w:t>
      </w:r>
      <w:r w:rsidRPr="00A67CDB">
        <w:rPr>
          <w:rFonts w:ascii="Times New Roman" w:hAnsi="Times New Roman"/>
          <w:sz w:val="12"/>
          <w:szCs w:val="12"/>
          <w:u w:val="single"/>
        </w:rPr>
        <w:t>08</w:t>
      </w:r>
      <w:r w:rsidRPr="00A67CDB">
        <w:rPr>
          <w:rFonts w:ascii="Times New Roman" w:hAnsi="Times New Roman"/>
          <w:sz w:val="12"/>
          <w:szCs w:val="12"/>
        </w:rPr>
        <w:t>__ 2015г.</w:t>
      </w:r>
    </w:p>
    <w:p w:rsidR="0063330A" w:rsidRDefault="0063330A" w:rsidP="00A67C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67CDB" w:rsidRPr="00A67CDB" w:rsidRDefault="00A67CDB" w:rsidP="00A67C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7CDB">
        <w:rPr>
          <w:rFonts w:ascii="Times New Roman" w:hAnsi="Times New Roman"/>
          <w:b/>
          <w:sz w:val="12"/>
          <w:szCs w:val="12"/>
        </w:rPr>
        <w:t>Условия приватизации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67CDB">
        <w:rPr>
          <w:rFonts w:ascii="Times New Roman" w:hAnsi="Times New Roman"/>
          <w:b/>
          <w:sz w:val="12"/>
          <w:szCs w:val="12"/>
        </w:rPr>
        <w:t>объектов муниципального имущества</w:t>
      </w:r>
    </w:p>
    <w:p w:rsidR="005635AF" w:rsidRDefault="005635AF" w:rsidP="00A67C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67CDB" w:rsidRPr="00A67CDB" w:rsidRDefault="00A67CDB" w:rsidP="00A67C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A67CDB">
        <w:rPr>
          <w:rFonts w:ascii="Times New Roman" w:hAnsi="Times New Roman"/>
          <w:b/>
          <w:sz w:val="12"/>
          <w:szCs w:val="12"/>
        </w:rPr>
        <w:t>Раздел первый</w:t>
      </w:r>
      <w:proofErr w:type="gramEnd"/>
      <w:r w:rsidRPr="00A67CDB">
        <w:rPr>
          <w:rFonts w:ascii="Times New Roman" w:hAnsi="Times New Roman"/>
          <w:sz w:val="12"/>
          <w:szCs w:val="12"/>
        </w:rPr>
        <w:t>:</w:t>
      </w:r>
    </w:p>
    <w:p w:rsidR="00A67CDB" w:rsidRPr="00A67CDB" w:rsidRDefault="00A67CDB" w:rsidP="00A67CD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67CDB" w:rsidRPr="00A67CDB" w:rsidRDefault="00A67CDB" w:rsidP="00A67C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67CDB">
        <w:rPr>
          <w:rFonts w:ascii="Times New Roman" w:hAnsi="Times New Roman"/>
          <w:sz w:val="12"/>
          <w:szCs w:val="12"/>
        </w:rPr>
        <w:t>Основные характеристики продаваемого имущества: транспортное средство марки ШЕВРОЛЕ НИВА, идентификационный номер (VIN) X9L21230060140000, год изготовления ТС 2006, модель, № двигателя ВАЗ 2123,0151281, цвет кузова черно-синий металлик, регистрационный знак М 040 РР 63</w:t>
      </w:r>
    </w:p>
    <w:p w:rsidR="00A67CDB" w:rsidRPr="00A67CDB" w:rsidRDefault="00A67CDB" w:rsidP="00A67C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sz w:val="12"/>
          <w:szCs w:val="12"/>
        </w:rPr>
        <w:t>2. Форма собственности: муниципальная.</w:t>
      </w:r>
    </w:p>
    <w:p w:rsidR="00A67CDB" w:rsidRPr="00A67CDB" w:rsidRDefault="00A67CDB" w:rsidP="00A67C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sz w:val="12"/>
          <w:szCs w:val="12"/>
        </w:rPr>
        <w:t xml:space="preserve">3. Полное наименование и банковские реквизиты собственника продаваемого имущества: Муниципальное образование – муниципальный район Сергиевский Самарской области в лице Администрации муниципального района Сергиевский, 446540, Самарская область, село Сергиевск, улица Ленина, дом 22, ИНН 6381000093/КПП 638101001, УФК по Самарской области (4247, Управление финансами администрации муниципального района Сергиевский л/с 02423002990, Администрация муниципального района Сергиевский л/с 601010380) </w:t>
      </w:r>
      <w:proofErr w:type="gramStart"/>
      <w:r w:rsidRPr="00A67CDB">
        <w:rPr>
          <w:rFonts w:ascii="Times New Roman" w:hAnsi="Times New Roman"/>
          <w:sz w:val="12"/>
          <w:szCs w:val="12"/>
        </w:rPr>
        <w:t>р</w:t>
      </w:r>
      <w:proofErr w:type="gramEnd"/>
      <w:r w:rsidRPr="00A67CDB">
        <w:rPr>
          <w:rFonts w:ascii="Times New Roman" w:hAnsi="Times New Roman"/>
          <w:sz w:val="12"/>
          <w:szCs w:val="12"/>
        </w:rPr>
        <w:t>/</w:t>
      </w:r>
      <w:proofErr w:type="spellStart"/>
      <w:r w:rsidRPr="00A67CDB">
        <w:rPr>
          <w:rFonts w:ascii="Times New Roman" w:hAnsi="Times New Roman"/>
          <w:sz w:val="12"/>
          <w:szCs w:val="12"/>
        </w:rPr>
        <w:t>сч</w:t>
      </w:r>
      <w:proofErr w:type="spellEnd"/>
      <w:r w:rsidRPr="00A67CDB">
        <w:rPr>
          <w:rFonts w:ascii="Times New Roman" w:hAnsi="Times New Roman"/>
          <w:sz w:val="12"/>
          <w:szCs w:val="12"/>
        </w:rPr>
        <w:t xml:space="preserve"> 40204810900000000593, в Отделении Самара г. Самара, БИК 043601001 ОКОНХ 97610, ОКПО 04031262</w:t>
      </w:r>
    </w:p>
    <w:p w:rsidR="00A67CDB" w:rsidRPr="00A67CDB" w:rsidRDefault="00A67CDB" w:rsidP="00A67C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sz w:val="12"/>
          <w:szCs w:val="12"/>
        </w:rPr>
        <w:t>4. Стоимость приватизируемого имущества.</w:t>
      </w:r>
    </w:p>
    <w:p w:rsidR="00A67CDB" w:rsidRPr="00A67CDB" w:rsidRDefault="00A67CDB" w:rsidP="00A67C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67CDB">
        <w:rPr>
          <w:rFonts w:ascii="Times New Roman" w:hAnsi="Times New Roman"/>
          <w:sz w:val="12"/>
          <w:szCs w:val="12"/>
        </w:rPr>
        <w:t>Транспортное средство марки ШЕВРОЛЕ НИВА, идентификационный номер (VIN) X9L21230060140000, год изготовления ТС 2006, модель, № двигателя ВАЗ 2123,0151281, цвет кузова черно-синий металлик, регистрационный знак М 040 РР 63 Начальная цена равна рыночной стоимости и составляет 78 525,00 (Семьдесят восемь тысяч пятьсот двадцать пять) рублей 00 копеек, без НДС, на основании отчета об оценке № 3047 на 26 мая 2015г.</w:t>
      </w:r>
      <w:proofErr w:type="gramEnd"/>
    </w:p>
    <w:p w:rsidR="00A67CDB" w:rsidRPr="00A67CDB" w:rsidRDefault="00A67CDB" w:rsidP="00A67C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sz w:val="12"/>
          <w:szCs w:val="12"/>
        </w:rPr>
        <w:t>5. Продавец – Отдел приватизации и торгов Комитета по управлению муниципальным имуществом муниципального района Сергиевский Самарской области.</w:t>
      </w:r>
    </w:p>
    <w:p w:rsidR="00A67CDB" w:rsidRPr="00A67CDB" w:rsidRDefault="00A67CDB" w:rsidP="00A67C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b/>
          <w:sz w:val="12"/>
          <w:szCs w:val="12"/>
        </w:rPr>
        <w:t>Раздел второй</w:t>
      </w:r>
      <w:r w:rsidRPr="00A67CDB">
        <w:rPr>
          <w:rFonts w:ascii="Times New Roman" w:hAnsi="Times New Roman"/>
          <w:sz w:val="12"/>
          <w:szCs w:val="12"/>
        </w:rPr>
        <w:t>:</w:t>
      </w:r>
    </w:p>
    <w:p w:rsidR="00A67CDB" w:rsidRPr="00A67CDB" w:rsidRDefault="00A67CDB" w:rsidP="00A67C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sz w:val="12"/>
          <w:szCs w:val="12"/>
        </w:rPr>
        <w:t>1. Способ приватизации.</w:t>
      </w:r>
    </w:p>
    <w:p w:rsidR="00A67CDB" w:rsidRPr="00A67CDB" w:rsidRDefault="00A67CDB" w:rsidP="00A67C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67CDB">
        <w:rPr>
          <w:rFonts w:ascii="Times New Roman" w:hAnsi="Times New Roman"/>
          <w:sz w:val="12"/>
          <w:szCs w:val="12"/>
        </w:rPr>
        <w:t>Аукцион</w:t>
      </w:r>
      <w:proofErr w:type="gramEnd"/>
      <w:r w:rsidRPr="00A67CDB">
        <w:rPr>
          <w:rFonts w:ascii="Times New Roman" w:hAnsi="Times New Roman"/>
          <w:sz w:val="12"/>
          <w:szCs w:val="12"/>
        </w:rPr>
        <w:t xml:space="preserve"> открытый по составу участников и по форме подачи предложений о цене.</w:t>
      </w:r>
    </w:p>
    <w:p w:rsidR="00A67CDB" w:rsidRPr="00A67CDB" w:rsidRDefault="00A67CDB" w:rsidP="00A67C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sz w:val="12"/>
          <w:szCs w:val="12"/>
        </w:rPr>
        <w:t>2. Цена первоначального предложения:</w:t>
      </w:r>
    </w:p>
    <w:p w:rsidR="00A67CDB" w:rsidRPr="00A67CDB" w:rsidRDefault="00A67CDB" w:rsidP="00A67C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sz w:val="12"/>
          <w:szCs w:val="12"/>
        </w:rPr>
        <w:t>Транспортное средство марки Шевроле Нива - 78 525,00 (Семьдесят восемь тысяч пятьсот двадцать пять) рублей 00 копеек, без НДС.</w:t>
      </w:r>
    </w:p>
    <w:p w:rsidR="00A67CDB" w:rsidRPr="00A67CDB" w:rsidRDefault="00A67CDB" w:rsidP="00A67C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sz w:val="12"/>
          <w:szCs w:val="12"/>
        </w:rPr>
        <w:t>3. Шаг аукциона –3900,00 (три тысячи девятьсот) рублей 00 копеек, без НДС</w:t>
      </w:r>
    </w:p>
    <w:p w:rsidR="00A67CDB" w:rsidRPr="00A67CDB" w:rsidRDefault="00A67CDB" w:rsidP="00A67C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sz w:val="12"/>
          <w:szCs w:val="12"/>
        </w:rPr>
        <w:t>4. Форма платежа – единовременная.</w:t>
      </w:r>
    </w:p>
    <w:p w:rsidR="00A67CDB" w:rsidRPr="00A67CDB" w:rsidRDefault="00A67CDB" w:rsidP="00A67C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sz w:val="12"/>
          <w:szCs w:val="12"/>
        </w:rPr>
        <w:t>5. Срок приватизации – август-ноябрь 2015 года.</w:t>
      </w:r>
    </w:p>
    <w:p w:rsidR="00A67CDB" w:rsidRPr="00A67CDB" w:rsidRDefault="00A67CDB" w:rsidP="00A67C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CDB">
        <w:rPr>
          <w:rFonts w:ascii="Times New Roman" w:hAnsi="Times New Roman"/>
          <w:sz w:val="12"/>
          <w:szCs w:val="12"/>
        </w:rPr>
        <w:t>6. К участию в аукционе допускаются юридические и физические лица, признанные в соответствии с законодательством покупателями.</w:t>
      </w:r>
    </w:p>
    <w:p w:rsidR="0063330A" w:rsidRDefault="0063330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B6B25" w:rsidRDefault="001B6B25" w:rsidP="001B6B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6B25">
        <w:rPr>
          <w:rFonts w:ascii="Times New Roman" w:hAnsi="Times New Roman"/>
          <w:b/>
          <w:sz w:val="12"/>
          <w:szCs w:val="12"/>
        </w:rPr>
        <w:t>Информационное сообщение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B6B25">
        <w:rPr>
          <w:rFonts w:ascii="Times New Roman" w:hAnsi="Times New Roman"/>
          <w:b/>
          <w:sz w:val="12"/>
          <w:szCs w:val="12"/>
        </w:rPr>
        <w:t>о продаже муниципального имущества на аукционе.</w:t>
      </w:r>
    </w:p>
    <w:p w:rsidR="001B6B25" w:rsidRPr="001B6B25" w:rsidRDefault="001B6B25" w:rsidP="001B6B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Отдел приватизации и торгов Комитета по управлению муниципальным имуществом муниципального района Сергиевский Самарской области, именуемый в дальнейшем «Продавец», проводит продажу на аукционе объектов муниципального имущества.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Продажа на аукционе объектов муниципального имущества проводится на основании Распоряжения Главы муниципального района Сергиевский Самарской области от 10.08.2015 года № 1107р «Об утверждении условий приватизации объекта муниципального имущества – транспортного средства».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Собственник выставленного на продажу имущества - муниципальное образование – муниципальный район Сергиевский Самарской области.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Продавец – Отдел приватизации и торгов Комитета по управлению муниципальным имуществом муниципального района Сергиевский Самарской области.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Основные характеристики продаваемого имущества: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Лот 1. Транспортное средство марки ШЕВРОЛЕ НИВА, идентификационный номер (VIN) X9L21230060140000, год изготовления ТС 2006, модель, № двигателя ВАЗ 2123,0151281, цвет кузова черно-синий металлик, регистрационный знак М 040 РР 63.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Способ приватизации – продажа на аукционе.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Начальная цена составляет: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Лот 1. Транспортное средство марки ШЕВРОЛЕ НИВА – 78 525,0 (Семьдесят восемь тысяч пятьсот двадцать пять) рублей 00 копеек.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Шаг аукциона: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Лот 1. Транспортное средство марки ШЕВРОЛЕ НИВА - 3900,0 (Три тысячи девятьсот) рублей 00 копеек.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Размер задатка (10% начальной цены):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Лот 1. Транспортное средство марки ШЕВРОЛЕ НИВА – 7 852,50 (семь тысяч восемьсот пятьдесят два) рубля 50 копеек.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Средства по оплате задатка зачисляются по следующим реквизитам: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lastRenderedPageBreak/>
        <w:t xml:space="preserve">ИНН 6381001160, КПП 638101001, Управление финансами администрации муниципального района Сергиевский Самарской области (КУМИ муниципального района Сергиевский л/с – 696670000) </w:t>
      </w:r>
      <w:proofErr w:type="gramStart"/>
      <w:r w:rsidRPr="001B6B25">
        <w:rPr>
          <w:rFonts w:ascii="Times New Roman" w:hAnsi="Times New Roman"/>
          <w:sz w:val="12"/>
          <w:szCs w:val="12"/>
        </w:rPr>
        <w:t>р</w:t>
      </w:r>
      <w:proofErr w:type="gramEnd"/>
      <w:r w:rsidRPr="001B6B25">
        <w:rPr>
          <w:rFonts w:ascii="Times New Roman" w:hAnsi="Times New Roman"/>
          <w:sz w:val="12"/>
          <w:szCs w:val="12"/>
        </w:rPr>
        <w:t>/с 40302810636015000068 в Отделении Самара г.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B6B25">
        <w:rPr>
          <w:rFonts w:ascii="Times New Roman" w:hAnsi="Times New Roman"/>
          <w:sz w:val="12"/>
          <w:szCs w:val="12"/>
        </w:rPr>
        <w:t>Самара БИК – 043601001, ОКТМО – 36638000, КБК - 60811402053050000410.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Задаток возвращается участникам аукциона, за исключением его победителя, в течение 5 дней со дня подведения итогов аукциона.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В соответствии с Федеральным законом от 21.11.2008г. № 224-ФЗ покупатели муниципального имущества, за исключением физических лиц, не являющихся индивидуальными предпринимателями, обязаны уплатить в бюджет сумму налога на добавленную стоимость.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Форма подачи предложения о цене – открытая.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Условия и сроки платежа: единовременная оплата после заключения договора купли-продажи в течение 5 дней.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 xml:space="preserve">Заявки с прилагаемыми к ним документами </w:t>
      </w:r>
      <w:proofErr w:type="gramStart"/>
      <w:r w:rsidRPr="001B6B25">
        <w:rPr>
          <w:rFonts w:ascii="Times New Roman" w:hAnsi="Times New Roman"/>
          <w:sz w:val="12"/>
          <w:szCs w:val="12"/>
        </w:rPr>
        <w:t>принимаются представителем Продавца начиная</w:t>
      </w:r>
      <w:proofErr w:type="gramEnd"/>
      <w:r w:rsidRPr="001B6B25">
        <w:rPr>
          <w:rFonts w:ascii="Times New Roman" w:hAnsi="Times New Roman"/>
          <w:sz w:val="12"/>
          <w:szCs w:val="12"/>
        </w:rPr>
        <w:t xml:space="preserve"> с 28.08.2015 года по рабочим дням с 9-00 до 12-00 и с 13-00 до 16-00 по адресу: Самарская область, Сергиевский район, с. Сергиевск, ул. Советская, д.65, каб.20. Телефон / факс 2-21-91, 2-21-76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Дата и время окончания прием</w:t>
      </w:r>
      <w:r>
        <w:rPr>
          <w:rFonts w:ascii="Times New Roman" w:hAnsi="Times New Roman"/>
          <w:sz w:val="12"/>
          <w:szCs w:val="12"/>
        </w:rPr>
        <w:t xml:space="preserve">а заявок на участие в аукционе </w:t>
      </w:r>
      <w:r w:rsidRPr="001B6B25">
        <w:rPr>
          <w:rFonts w:ascii="Times New Roman" w:hAnsi="Times New Roman"/>
          <w:sz w:val="12"/>
          <w:szCs w:val="12"/>
        </w:rPr>
        <w:t>22.09.2015 года в 16 час. 00 мин.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Дата определения участников аукциона 28.09.2015г.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Дата проведения аукциона 13.10.2015г. в 14-00 часов по адресу: с. Сергиевск, ул. Советская, д.65, каб.20.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Документы, предоставляемые заявителем: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Одновременно с заявкой претенденты представляют следующие документы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юридические лица: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- заверенные копии учредительных документов;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физические лица предъявляют документ, удостоверяющий личность, или представляют копии всех его листов.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1B6B25">
        <w:rPr>
          <w:rFonts w:ascii="Times New Roman" w:hAnsi="Times New Roman"/>
          <w:sz w:val="12"/>
          <w:szCs w:val="12"/>
        </w:rPr>
        <w:t>,</w:t>
      </w:r>
      <w:proofErr w:type="gramEnd"/>
      <w:r w:rsidRPr="001B6B25">
        <w:rPr>
          <w:rFonts w:ascii="Times New Roman" w:hAnsi="Times New Roman"/>
          <w:sz w:val="12"/>
          <w:szCs w:val="1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 w:rsidRPr="001B6B25">
          <w:rPr>
            <w:rStyle w:val="ae"/>
            <w:rFonts w:ascii="Times New Roman" w:hAnsi="Times New Roman"/>
            <w:sz w:val="12"/>
            <w:szCs w:val="12"/>
          </w:rPr>
          <w:t>порядке</w:t>
        </w:r>
      </w:hyperlink>
      <w:r w:rsidRPr="001B6B25">
        <w:rPr>
          <w:rFonts w:ascii="Times New Roman" w:hAnsi="Times New Roman"/>
          <w:sz w:val="12"/>
          <w:szCs w:val="12"/>
        </w:rPr>
        <w:t>, или нотариально заверенная копия такой доверенности. В случае</w:t>
      </w:r>
      <w:proofErr w:type="gramStart"/>
      <w:r w:rsidRPr="001B6B25">
        <w:rPr>
          <w:rFonts w:ascii="Times New Roman" w:hAnsi="Times New Roman"/>
          <w:sz w:val="12"/>
          <w:szCs w:val="12"/>
        </w:rPr>
        <w:t>,</w:t>
      </w:r>
      <w:proofErr w:type="gramEnd"/>
      <w:r w:rsidRPr="001B6B25">
        <w:rPr>
          <w:rFonts w:ascii="Times New Roman" w:hAnsi="Times New Roman"/>
          <w:sz w:val="12"/>
          <w:szCs w:val="1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Продажа объектов на аукционе проводится  в соответствии с требованиями Федерального закона РФ «О приватизации государственного и муниципального имущества» от 21 декабря 2001г. № 178-ФЗ, Положения об организации продажи государственного или муниципального имущества на аукционе, утвержденного Постановлением Правительства РФ от 12 августа № 585.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B6B25">
        <w:rPr>
          <w:rFonts w:ascii="Times New Roman" w:hAnsi="Times New Roman"/>
          <w:sz w:val="12"/>
          <w:szCs w:val="12"/>
        </w:rPr>
        <w:t>К участию в аукционе допускаются юридические и физические лица, которые в соответствии со ст. 5 Федерального Закона РФ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надлежащим образом оформленные документы в соответствии с перечнем, установленным законодательством о приватизации и объявленным в настоящем информационном сообщении.</w:t>
      </w:r>
      <w:proofErr w:type="gramEnd"/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Срок заключения договора купли-продажи - не ранее 10 рабочих дней и не позднее 15 рабочих дней со дня подведения итогов аукциона.</w:t>
      </w:r>
    </w:p>
    <w:p w:rsidR="001B6B25" w:rsidRPr="001B6B25" w:rsidRDefault="001B6B25" w:rsidP="001B6B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B6B25">
        <w:rPr>
          <w:rFonts w:ascii="Times New Roman" w:hAnsi="Times New Roman"/>
          <w:sz w:val="12"/>
          <w:szCs w:val="12"/>
        </w:rPr>
        <w:t>За получением дополнительной информации, в том числе ознакомлением с условиями  договора купли-продажи, обращаться с 28 августа по 22 сентября 2015 г. по рабочим дням с 9-00 до 12-00 и с 13-00 до 16-00 часов по адресу Продавца.</w:t>
      </w:r>
    </w:p>
    <w:p w:rsidR="0063330A" w:rsidRDefault="0063330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73318" w:rsidRPr="00573318" w:rsidRDefault="00573318" w:rsidP="005733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3318">
        <w:rPr>
          <w:rFonts w:ascii="Times New Roman" w:hAnsi="Times New Roman"/>
          <w:b/>
          <w:sz w:val="12"/>
          <w:szCs w:val="12"/>
        </w:rPr>
        <w:t>АДМИНИСТРАЦИЯ</w:t>
      </w:r>
    </w:p>
    <w:p w:rsidR="00573318" w:rsidRPr="00573318" w:rsidRDefault="00573318" w:rsidP="005733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331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73318" w:rsidRPr="00573318" w:rsidRDefault="00573318" w:rsidP="005733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331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73318" w:rsidRPr="00573318" w:rsidRDefault="00573318" w:rsidP="005733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73318" w:rsidRPr="00573318" w:rsidRDefault="00573318" w:rsidP="005733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73318">
        <w:rPr>
          <w:rFonts w:ascii="Times New Roman" w:hAnsi="Times New Roman"/>
          <w:sz w:val="12"/>
          <w:szCs w:val="12"/>
        </w:rPr>
        <w:t>РАСПОРЯЖЕНИЕ</w:t>
      </w:r>
    </w:p>
    <w:p w:rsidR="00573318" w:rsidRPr="00573318" w:rsidRDefault="00573318" w:rsidP="005733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73318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8</w:t>
      </w:r>
      <w:r w:rsidRPr="00573318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№11</w:t>
      </w:r>
      <w:r>
        <w:rPr>
          <w:rFonts w:ascii="Times New Roman" w:hAnsi="Times New Roman"/>
          <w:sz w:val="12"/>
          <w:szCs w:val="12"/>
        </w:rPr>
        <w:t>51</w:t>
      </w:r>
      <w:r w:rsidRPr="00573318">
        <w:rPr>
          <w:rFonts w:ascii="Times New Roman" w:hAnsi="Times New Roman"/>
          <w:sz w:val="12"/>
          <w:szCs w:val="12"/>
        </w:rPr>
        <w:t>р</w:t>
      </w:r>
    </w:p>
    <w:p w:rsidR="009F0C4E" w:rsidRPr="009F0C4E" w:rsidRDefault="009F0C4E" w:rsidP="009F0C4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0C4E">
        <w:rPr>
          <w:rFonts w:ascii="Times New Roman" w:hAnsi="Times New Roman"/>
          <w:b/>
          <w:sz w:val="12"/>
          <w:szCs w:val="12"/>
        </w:rPr>
        <w:t>О выставлении на аукцион по продаже права на заключение договора аренды земельного участка</w:t>
      </w:r>
    </w:p>
    <w:p w:rsidR="009F0C4E" w:rsidRPr="009F0C4E" w:rsidRDefault="009F0C4E" w:rsidP="009F0C4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0C4E" w:rsidRPr="009F0C4E" w:rsidRDefault="009F0C4E" w:rsidP="009F0C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0C4E">
        <w:rPr>
          <w:rFonts w:ascii="Times New Roman" w:hAnsi="Times New Roman"/>
          <w:sz w:val="12"/>
          <w:szCs w:val="12"/>
        </w:rPr>
        <w:t>Руководствуясь ст. 39.11 Земельного  Кодекса  Российской Федерации, Законом Самарской области от 11.03.2005 г. № 94-ГД «О земле»:</w:t>
      </w:r>
    </w:p>
    <w:p w:rsidR="009F0C4E" w:rsidRPr="009F0C4E" w:rsidRDefault="009F0C4E" w:rsidP="009F0C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0C4E">
        <w:rPr>
          <w:rFonts w:ascii="Times New Roman" w:hAnsi="Times New Roman"/>
          <w:sz w:val="12"/>
          <w:szCs w:val="12"/>
        </w:rPr>
        <w:t>1. Выставить на аукцион по продаже права на заключение договора аренды сроком на 10 лет земельный участок, отнесенный к землям населенных пунктов, с разрешенным использованием: для строительства магазина, расположенный по адресу: Самарская область, муниципальный район Сергиевский, с. Сергиевск, ул. Гагарина, кадастровый номер: 63:31:0702025:293, площадью 146+/-4 кв.м.</w:t>
      </w:r>
    </w:p>
    <w:p w:rsidR="009F0C4E" w:rsidRPr="009F0C4E" w:rsidRDefault="009F0C4E" w:rsidP="009F0C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0C4E">
        <w:rPr>
          <w:rFonts w:ascii="Times New Roman" w:hAnsi="Times New Roman"/>
          <w:sz w:val="12"/>
          <w:szCs w:val="12"/>
        </w:rPr>
        <w:t>2.  Установить аукцион, открытый по составу участников и по форме подачи предложений о цене.</w:t>
      </w:r>
    </w:p>
    <w:p w:rsidR="009F0C4E" w:rsidRPr="009F0C4E" w:rsidRDefault="009F0C4E" w:rsidP="009F0C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0C4E">
        <w:rPr>
          <w:rFonts w:ascii="Times New Roman" w:hAnsi="Times New Roman"/>
          <w:sz w:val="12"/>
          <w:szCs w:val="12"/>
        </w:rPr>
        <w:t>3. Отделу приватизации и торгов Комитета по управлению муниципальным имуществом муниципального района Сергиевский:</w:t>
      </w:r>
    </w:p>
    <w:p w:rsidR="009F0C4E" w:rsidRPr="009F0C4E" w:rsidRDefault="009F0C4E" w:rsidP="009F0C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0C4E">
        <w:rPr>
          <w:rFonts w:ascii="Times New Roman" w:hAnsi="Times New Roman"/>
          <w:sz w:val="12"/>
          <w:szCs w:val="12"/>
        </w:rPr>
        <w:t>3.1. выступить от имени «Продавца» вышеуказанного земельного участка;</w:t>
      </w:r>
    </w:p>
    <w:p w:rsidR="009F0C4E" w:rsidRPr="009F0C4E" w:rsidRDefault="009F0C4E" w:rsidP="009F0C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0C4E">
        <w:rPr>
          <w:rFonts w:ascii="Times New Roman" w:hAnsi="Times New Roman"/>
          <w:sz w:val="12"/>
          <w:szCs w:val="12"/>
        </w:rPr>
        <w:t>3.2. разместить информационное сообщение о проведен</w:t>
      </w:r>
      <w:proofErr w:type="gramStart"/>
      <w:r w:rsidRPr="009F0C4E">
        <w:rPr>
          <w:rFonts w:ascii="Times New Roman" w:hAnsi="Times New Roman"/>
          <w:sz w:val="12"/>
          <w:szCs w:val="12"/>
        </w:rPr>
        <w:t>ии  ау</w:t>
      </w:r>
      <w:proofErr w:type="gramEnd"/>
      <w:r w:rsidRPr="009F0C4E">
        <w:rPr>
          <w:rFonts w:ascii="Times New Roman" w:hAnsi="Times New Roman"/>
          <w:sz w:val="12"/>
          <w:szCs w:val="12"/>
        </w:rPr>
        <w:t>кциона, а также аукционную документацию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r w:rsidRPr="009F0C4E">
        <w:rPr>
          <w:rFonts w:ascii="Times New Roman" w:hAnsi="Times New Roman"/>
          <w:sz w:val="12"/>
          <w:szCs w:val="12"/>
          <w:lang w:val="en-US"/>
        </w:rPr>
        <w:t>www</w:t>
      </w:r>
      <w:r w:rsidRPr="009F0C4E">
        <w:rPr>
          <w:rFonts w:ascii="Times New Roman" w:hAnsi="Times New Roman"/>
          <w:sz w:val="12"/>
          <w:szCs w:val="12"/>
        </w:rPr>
        <w:t>.</w:t>
      </w:r>
      <w:proofErr w:type="spellStart"/>
      <w:r w:rsidRPr="009F0C4E">
        <w:rPr>
          <w:rFonts w:ascii="Times New Roman" w:hAnsi="Times New Roman"/>
          <w:sz w:val="12"/>
          <w:szCs w:val="12"/>
          <w:lang w:val="en-US"/>
        </w:rPr>
        <w:t>torgi</w:t>
      </w:r>
      <w:proofErr w:type="spellEnd"/>
      <w:r w:rsidRPr="009F0C4E">
        <w:rPr>
          <w:rFonts w:ascii="Times New Roman" w:hAnsi="Times New Roman"/>
          <w:sz w:val="12"/>
          <w:szCs w:val="12"/>
        </w:rPr>
        <w:t>.</w:t>
      </w:r>
      <w:proofErr w:type="spellStart"/>
      <w:r w:rsidRPr="009F0C4E">
        <w:rPr>
          <w:rFonts w:ascii="Times New Roman" w:hAnsi="Times New Roman"/>
          <w:sz w:val="12"/>
          <w:szCs w:val="12"/>
          <w:lang w:val="en-US"/>
        </w:rPr>
        <w:t>gov</w:t>
      </w:r>
      <w:proofErr w:type="spellEnd"/>
      <w:r w:rsidRPr="009F0C4E">
        <w:rPr>
          <w:rFonts w:ascii="Times New Roman" w:hAnsi="Times New Roman"/>
          <w:sz w:val="12"/>
          <w:szCs w:val="12"/>
        </w:rPr>
        <w:t>.</w:t>
      </w:r>
      <w:proofErr w:type="spellStart"/>
      <w:r w:rsidRPr="009F0C4E">
        <w:rPr>
          <w:rFonts w:ascii="Times New Roman" w:hAnsi="Times New Roman"/>
          <w:sz w:val="12"/>
          <w:szCs w:val="12"/>
          <w:lang w:val="en-US"/>
        </w:rPr>
        <w:t>ru</w:t>
      </w:r>
      <w:proofErr w:type="spellEnd"/>
      <w:r w:rsidRPr="009F0C4E">
        <w:rPr>
          <w:rFonts w:ascii="Times New Roman" w:hAnsi="Times New Roman"/>
          <w:sz w:val="12"/>
          <w:szCs w:val="12"/>
        </w:rPr>
        <w:t>), опубликовать информационное сообщение о проведении  аукциона в газете «Сергиевский вестник».</w:t>
      </w:r>
    </w:p>
    <w:p w:rsidR="009F0C4E" w:rsidRPr="009F0C4E" w:rsidRDefault="009F0C4E" w:rsidP="009F0C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0C4E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F0C4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F0C4E">
        <w:rPr>
          <w:rFonts w:ascii="Times New Roman" w:hAnsi="Times New Roman"/>
          <w:sz w:val="12"/>
          <w:szCs w:val="12"/>
        </w:rPr>
        <w:t xml:space="preserve"> выполнением настоящего распоряжения возложить на  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F0C4E">
        <w:rPr>
          <w:rFonts w:ascii="Times New Roman" w:hAnsi="Times New Roman"/>
          <w:sz w:val="12"/>
          <w:szCs w:val="12"/>
        </w:rPr>
        <w:t>о. руководителя Комитета по управлению муниципальным имуществом муниципального района Сергиевский  Т.Н. Залыбину.</w:t>
      </w:r>
    </w:p>
    <w:p w:rsidR="009F0C4E" w:rsidRDefault="009F0C4E" w:rsidP="009F0C4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0C4E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9F0C4E" w:rsidRPr="009F0C4E" w:rsidRDefault="009F0C4E" w:rsidP="009F0C4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0C4E">
        <w:rPr>
          <w:rFonts w:ascii="Times New Roman" w:hAnsi="Times New Roman"/>
          <w:sz w:val="12"/>
          <w:szCs w:val="12"/>
        </w:rPr>
        <w:t>А.А. Веселов</w:t>
      </w:r>
    </w:p>
    <w:p w:rsidR="009F0C4E" w:rsidRPr="009F0C4E" w:rsidRDefault="009F0C4E" w:rsidP="009F0C4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94C98" w:rsidRPr="00794C98" w:rsidRDefault="00794C98" w:rsidP="00794C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4C98">
        <w:rPr>
          <w:rFonts w:ascii="Times New Roman" w:hAnsi="Times New Roman"/>
          <w:b/>
          <w:sz w:val="12"/>
          <w:szCs w:val="12"/>
        </w:rPr>
        <w:t>Информационное сообщение о проведен</w:t>
      </w:r>
      <w:proofErr w:type="gramStart"/>
      <w:r w:rsidRPr="00794C98">
        <w:rPr>
          <w:rFonts w:ascii="Times New Roman" w:hAnsi="Times New Roman"/>
          <w:b/>
          <w:sz w:val="12"/>
          <w:szCs w:val="12"/>
        </w:rPr>
        <w:t>ии ау</w:t>
      </w:r>
      <w:proofErr w:type="gramEnd"/>
      <w:r w:rsidRPr="00794C98">
        <w:rPr>
          <w:rFonts w:ascii="Times New Roman" w:hAnsi="Times New Roman"/>
          <w:b/>
          <w:sz w:val="12"/>
          <w:szCs w:val="12"/>
        </w:rPr>
        <w:t>кцион</w:t>
      </w:r>
      <w:r>
        <w:rPr>
          <w:rFonts w:ascii="Times New Roman" w:hAnsi="Times New Roman"/>
          <w:b/>
          <w:sz w:val="12"/>
          <w:szCs w:val="12"/>
        </w:rPr>
        <w:t>а</w:t>
      </w:r>
      <w:r w:rsidRPr="00794C98">
        <w:rPr>
          <w:rFonts w:ascii="Times New Roman" w:hAnsi="Times New Roman"/>
          <w:b/>
          <w:sz w:val="12"/>
          <w:szCs w:val="12"/>
        </w:rPr>
        <w:t>.</w:t>
      </w:r>
    </w:p>
    <w:p w:rsidR="00794C98" w:rsidRPr="00794C98" w:rsidRDefault="00794C98" w:rsidP="00794C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625BC">
        <w:rPr>
          <w:rFonts w:ascii="Times New Roman" w:hAnsi="Times New Roman"/>
          <w:sz w:val="12"/>
          <w:szCs w:val="12"/>
        </w:rPr>
        <w:t>Отдел приватизации и торгов Комитета по управлению муниципальным имуществом муниципального района Сергиевский Самарской области, выступающий в качестве организатора аукциона, на основании Распоряжения Администрации  муниципального района Сергиевский № 1151-р от 18.08.2015г. «О выставлении на аукцион по продаже права на заключение договора аренды земельного участка» сообщает, что 28 сентября  2015 года в 10 ч. 00 мин. в здании, расположенном по адресу: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Самарская область, Сергиевский район, с. Сергиевск, ул. Советская, д. 65, каб. № 19 состоится аукцион, открытый по составу участников, по продаже  права на заключение договора аренды земельного участка, отнесенного к землям населенных пунктов, с разрешенным использованием: для строительства магазина сроком на 10 лет.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lastRenderedPageBreak/>
        <w:t xml:space="preserve">Кадастровый номер земельного участка: 63:31:0702025:293, площадь 146 +/- 4 кв.м., расположенного по адресу: </w:t>
      </w:r>
      <w:proofErr w:type="gramStart"/>
      <w:r w:rsidRPr="00C625BC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с. Сергиевск, ул. Гагарина, с разрешенным использованием: для строительства магазина.</w:t>
      </w:r>
      <w:proofErr w:type="gramEnd"/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Обременения: Не зарегистрированы.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Начальная цена права аренды: 2599,57 руб. в год.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Шаг аукциона:  77,00 рублей.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Сумма задатка:  520,00 рублей.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 xml:space="preserve">Заявки на участие в аукционе принимаются ежедневно с 28 августа 2015г. по 22 сентября 2015г. (выходные дни: суббота, воскресенье), с 9 </w:t>
      </w:r>
      <w:r w:rsidRPr="00C625BC">
        <w:rPr>
          <w:rFonts w:ascii="Times New Roman" w:hAnsi="Times New Roman"/>
          <w:sz w:val="12"/>
          <w:szCs w:val="12"/>
          <w:vertAlign w:val="superscript"/>
        </w:rPr>
        <w:t xml:space="preserve">00 </w:t>
      </w:r>
      <w:r w:rsidRPr="00C625BC">
        <w:rPr>
          <w:rFonts w:ascii="Times New Roman" w:hAnsi="Times New Roman"/>
          <w:sz w:val="12"/>
          <w:szCs w:val="12"/>
        </w:rPr>
        <w:t xml:space="preserve">до 16 </w:t>
      </w:r>
      <w:r w:rsidRPr="00C625BC">
        <w:rPr>
          <w:rFonts w:ascii="Times New Roman" w:hAnsi="Times New Roman"/>
          <w:sz w:val="12"/>
          <w:szCs w:val="12"/>
          <w:vertAlign w:val="superscript"/>
        </w:rPr>
        <w:t>00</w:t>
      </w:r>
      <w:r w:rsidRPr="00C625BC">
        <w:rPr>
          <w:rFonts w:ascii="Times New Roman" w:hAnsi="Times New Roman"/>
          <w:sz w:val="12"/>
          <w:szCs w:val="12"/>
        </w:rPr>
        <w:t xml:space="preserve"> ч. (перерыв с 12 ºº  </w:t>
      </w:r>
      <w:proofErr w:type="gramStart"/>
      <w:r w:rsidRPr="00C625BC">
        <w:rPr>
          <w:rFonts w:ascii="Times New Roman" w:hAnsi="Times New Roman"/>
          <w:sz w:val="12"/>
          <w:szCs w:val="12"/>
        </w:rPr>
        <w:t>до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13 ºº) </w:t>
      </w:r>
      <w:proofErr w:type="gramStart"/>
      <w:r w:rsidRPr="00C625BC">
        <w:rPr>
          <w:rFonts w:ascii="Times New Roman" w:hAnsi="Times New Roman"/>
          <w:sz w:val="12"/>
          <w:szCs w:val="12"/>
        </w:rPr>
        <w:t>в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отделе приватизации и торгов Комитета по управлению муниципальным имуществом  муниципального района Сергиевский, по адресу: </w:t>
      </w:r>
      <w:proofErr w:type="gramStart"/>
      <w:r w:rsidRPr="00C625BC">
        <w:rPr>
          <w:rFonts w:ascii="Times New Roman" w:hAnsi="Times New Roman"/>
          <w:sz w:val="12"/>
          <w:szCs w:val="12"/>
        </w:rPr>
        <w:t>Самарская область, Сергиевский район, с. Сергиевск, ул. Советская, д. 65, кабинет № 19 (тел. 8-84655-2-21-91).</w:t>
      </w:r>
      <w:proofErr w:type="gramEnd"/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Дата определения участников аукциона: 24 сентября 2015г.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 xml:space="preserve">Технические условия </w:t>
      </w:r>
      <w:proofErr w:type="gramStart"/>
      <w:r w:rsidRPr="00C625BC">
        <w:rPr>
          <w:rFonts w:ascii="Times New Roman" w:hAnsi="Times New Roman"/>
          <w:sz w:val="12"/>
          <w:szCs w:val="12"/>
        </w:rPr>
        <w:t>подключения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к сетям инженерно-технического обеспечения проектируемого объекта капитального строительства на земельном участке, расположенном по адресу: Самарская область, муниципальный район Сергиевский, с. Сергиевск, ул. Гагарина.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Технологическое присоединение проектируемой автомойки к сетям ЗАО «Самарская сетевая компания» возможно.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№861 от 27.12.2004г. после подачи заявки установленного образца на технологическое присоединение в адрес ЗАО «Самарская сетевая компания». Размер платы за технологическое присоединение к электрическим сетям составляет 550 рублей (Приказ Министерства энергетики и жилищно-коммунального хозяйства Самарской области от 21.12.2010г №77).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1.Технологическое присоединение произвести к существующему чугунному водопроводу Ǿ 150 мм</w:t>
      </w:r>
      <w:proofErr w:type="gramStart"/>
      <w:r w:rsidRPr="00C625BC">
        <w:rPr>
          <w:rFonts w:ascii="Times New Roman" w:hAnsi="Times New Roman"/>
          <w:sz w:val="12"/>
          <w:szCs w:val="12"/>
        </w:rPr>
        <w:t>.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C625BC">
        <w:rPr>
          <w:rFonts w:ascii="Times New Roman" w:hAnsi="Times New Roman"/>
          <w:sz w:val="12"/>
          <w:szCs w:val="12"/>
        </w:rPr>
        <w:t>в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проектируемом колодце по ул. Гагарина при помощи разрезной стальной муфты (ГОСТ 12.3.003-75, 52134-2003).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2. Разработать в специализированной организации и согласовать с ООО «Сервисная Коммунальная Компания» проект на подключение к сетям водоснабжения.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3. Предусмотреть устройство водопроводного колодца из железобетонных колец диаметром не менее 1500 мм и крышку колодца (ГОСТ 26358-84, ГОСТ 26645-85) с применением гидроизоляционного материала.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4. В месте прохода через дорогу трубопровод проложить в стальном футляре (ГОСТ 23469.2-79). Проход через дорогу осуществить методом прокола.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5. В месте врезки установить запорную арматуру (ГОСТ 26304-84).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6. Трубопровод на здание выполнить из сертифицированного материала на глубине 2,2 м (ГОСТ 18599-2001).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7. Земляные работы производить в соответствии с «Ордером на право производства земляных работ».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8. После производства земляных работ выполнить планировку места прокладки водопровода.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8. Предусмотреть прибор учета холодной воды на период строительства. (ГОСТ 8.156-83 и МИ 1592-99).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9. Приемку выполненных работ производит ООО «Сервисная Коммунальная Компания» по письменному запросу.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10. Заключить с ООО «Сервисная Коммунальная Компания» договор на отпуск воды.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11. Срок действия технических условий – 2 года.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12. Врезку в существующий водопровод производят специалист</w:t>
      </w:r>
      <w:proofErr w:type="gramStart"/>
      <w:r w:rsidRPr="00C625BC">
        <w:rPr>
          <w:rFonts w:ascii="Times New Roman" w:hAnsi="Times New Roman"/>
          <w:sz w:val="12"/>
          <w:szCs w:val="12"/>
        </w:rPr>
        <w:t>ы ООО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«СКК» после выполнения пунктов 1-11 настоящих технических условий.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Для участия в аукционе заявители представляют следующие документы: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 xml:space="preserve">1. Заявка </w:t>
      </w:r>
      <w:proofErr w:type="gramStart"/>
      <w:r w:rsidRPr="00C625BC">
        <w:rPr>
          <w:rFonts w:ascii="Times New Roman" w:hAnsi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задатка.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(В случае подачи заявки представителем претендента предъявляется доверенность).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2. Копии документов, удостоверяющих личность (для физических лиц).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3. Документы, подтверждающие внесение задатка.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дня, следующего после дня подписания протокола рассмотрения заявок.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Организатор аукциона обязан вернуть внесенный задаток заявителю, не допущенному к участию в аукционе, в течение 3  дней со дня оформления протокола рассмотрения заявок на участие в аукционе.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Порядок проведения аукциона.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 xml:space="preserve">1. Аукцион проводится в указанном в извещении о проведении аукциона месте, в </w:t>
      </w:r>
      <w:proofErr w:type="gramStart"/>
      <w:r w:rsidRPr="00C625BC">
        <w:rPr>
          <w:rFonts w:ascii="Times New Roman" w:hAnsi="Times New Roman"/>
          <w:sz w:val="12"/>
          <w:szCs w:val="12"/>
        </w:rPr>
        <w:t>соответствующие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день и час.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bookmarkStart w:id="1" w:name="sub_23"/>
      <w:bookmarkEnd w:id="1"/>
      <w:r w:rsidRPr="00C625BC">
        <w:rPr>
          <w:rFonts w:ascii="Times New Roman" w:hAnsi="Times New Roman"/>
          <w:sz w:val="12"/>
          <w:szCs w:val="12"/>
        </w:rPr>
        <w:t>2. Аукцион проводится в следующем порядке: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а) аукцион ведет аукционист;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б) участникам аукциона выдаются пронумерованные карточки участника аукциона.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в) аукцион начинается с оглашения аукционистом наименования, основных характеристик и начальной цены предмета аукциона, «шага аукциона».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«Шаг аукциона» устанавливается в пределах 3 процентов начальной цены предмета аукциона и не изменяется в течение всего аукциона;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г) после оглашения аукционистом начальной цены предмета аукциона участникам аукциона предлагается заявить эту цену путем поднятия карточек;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 xml:space="preserve">д)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C625BC">
        <w:rPr>
          <w:rFonts w:ascii="Times New Roman" w:hAnsi="Times New Roman"/>
          <w:sz w:val="12"/>
          <w:szCs w:val="12"/>
        </w:rPr>
        <w:t>заявляется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C625BC">
        <w:rPr>
          <w:rFonts w:ascii="Times New Roman" w:hAnsi="Times New Roman"/>
          <w:sz w:val="12"/>
          <w:szCs w:val="12"/>
        </w:rPr>
        <w:t>заявляется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участниками аукциона путем поднятия карточек и ее оглашения;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е)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или размер арендной платы как цену продажи. При отсутствии предложений со стороны иных участников аукциона  аукционист повторяет эту цену или размер арендной платы  3 раза. Если до третьего повторения заявленной цены или размера арендной платы  ни один из участников аукциона не поднял карточку и не заявил последующую цену, аукцион завершается;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ж) по завершен</w:t>
      </w:r>
      <w:proofErr w:type="gramStart"/>
      <w:r w:rsidRPr="00C625BC">
        <w:rPr>
          <w:rFonts w:ascii="Times New Roman" w:hAnsi="Times New Roman"/>
          <w:sz w:val="12"/>
          <w:szCs w:val="12"/>
        </w:rPr>
        <w:t>ии ау</w:t>
      </w:r>
      <w:proofErr w:type="gramEnd"/>
      <w:r w:rsidRPr="00C625BC">
        <w:rPr>
          <w:rFonts w:ascii="Times New Roman" w:hAnsi="Times New Roman"/>
          <w:sz w:val="12"/>
          <w:szCs w:val="12"/>
        </w:rPr>
        <w:t>кциона аукционист объявляет о продаже земельного участка или права на заключение договора его аренды, называет цену проданного земельного участка или размер ежегодной арендной платы и номер карточки победителя аукциона. Победителем аукциона признается участник аукциона, номер карточки которого и заявленная им цена или размер арендной платы за земельный участок были названы аукционистом последними;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з) цена земельного участка или размер ежегодной арендной платы за земельный участок, предложенная победителем, заносится в протокол о результатах аукциона, составляемый в 2 экземплярах.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Организатор аукциона обязан в течение 3 рабочих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Аукцион по каждому выставленному земельному участку признается не состоявшимся, если: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1)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712DD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 xml:space="preserve">2) если по окончании срока подачи заявок на участие в аукционе подана только одна заявка или не подано ни одной заявки на участие </w:t>
      </w:r>
      <w:proofErr w:type="gramStart"/>
      <w:r w:rsidRPr="00C625BC">
        <w:rPr>
          <w:rFonts w:ascii="Times New Roman" w:hAnsi="Times New Roman"/>
          <w:sz w:val="12"/>
          <w:szCs w:val="12"/>
        </w:rPr>
        <w:t>в</w:t>
      </w:r>
      <w:proofErr w:type="gramEnd"/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lastRenderedPageBreak/>
        <w:t xml:space="preserve"> </w:t>
      </w:r>
      <w:proofErr w:type="gramStart"/>
      <w:r w:rsidRPr="00C625BC">
        <w:rPr>
          <w:rFonts w:ascii="Times New Roman" w:hAnsi="Times New Roman"/>
          <w:sz w:val="12"/>
          <w:szCs w:val="12"/>
        </w:rPr>
        <w:t>аукционе</w:t>
      </w:r>
      <w:proofErr w:type="gramEnd"/>
      <w:r w:rsidRPr="00C625BC">
        <w:rPr>
          <w:rFonts w:ascii="Times New Roman" w:hAnsi="Times New Roman"/>
          <w:sz w:val="12"/>
          <w:szCs w:val="12"/>
        </w:rPr>
        <w:t>;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 xml:space="preserve">3) если в аукционе участвовал только один участник или 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C625BC">
        <w:rPr>
          <w:rFonts w:ascii="Times New Roman" w:hAnsi="Times New Roman"/>
          <w:sz w:val="12"/>
          <w:szCs w:val="12"/>
        </w:rPr>
        <w:t>которое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предусматривало бы более высокую цену.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C625BC">
        <w:rPr>
          <w:rFonts w:ascii="Times New Roman" w:hAnsi="Times New Roman"/>
          <w:sz w:val="12"/>
          <w:szCs w:val="12"/>
        </w:rPr>
        <w:t>,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если аукцион признан не состоявшимся по причинам, указанным в п. 1,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купли-продажи земельного участка по начальной цене предмета аукциона.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В случае</w:t>
      </w:r>
      <w:proofErr w:type="gramStart"/>
      <w:r w:rsidRPr="00C625BC">
        <w:rPr>
          <w:rFonts w:ascii="Times New Roman" w:hAnsi="Times New Roman"/>
          <w:sz w:val="12"/>
          <w:szCs w:val="12"/>
        </w:rPr>
        <w:t>,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если аукцион признан не состоявшимся по причинам, указанным в п. 3, победителю аукциона или единственному принявшему участие в аукционе участнику 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купли-продажи земельного участка.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625BC">
        <w:rPr>
          <w:rFonts w:ascii="Times New Roman" w:hAnsi="Times New Roman"/>
          <w:sz w:val="12"/>
          <w:szCs w:val="12"/>
        </w:rPr>
        <w:t>Договор аренды или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определяется в размере, предложенном победителем аукциона.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указанных договоров </w:t>
      </w:r>
      <w:proofErr w:type="gramStart"/>
      <w:r w:rsidRPr="00C625BC">
        <w:rPr>
          <w:rFonts w:ascii="Times New Roman" w:hAnsi="Times New Roman"/>
          <w:sz w:val="12"/>
          <w:szCs w:val="12"/>
        </w:rPr>
        <w:t>ранее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Задатки, внесенные лицом, признанным победителем аукциона, а также иным лицом, с которым договор купли-продажи или договор аренды земельного участка заключается в соответствии с п.1,2,3, и не заключившими в установленные сроки договор купли-продажи или договор аренды земельного участка вследствие уклонения от заключения указанных договоров, не возвращаются.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 xml:space="preserve">Организатор аукциона вправе отказаться  от проведения аукциона не </w:t>
      </w:r>
      <w:proofErr w:type="gramStart"/>
      <w:r w:rsidRPr="00C625BC">
        <w:rPr>
          <w:rFonts w:ascii="Times New Roman" w:hAnsi="Times New Roman"/>
          <w:sz w:val="12"/>
          <w:szCs w:val="12"/>
        </w:rPr>
        <w:t>позднее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чем за три  дня до дня проведения аукциона.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</w:t>
      </w:r>
      <w:proofErr w:type="gramStart"/>
      <w:r w:rsidRPr="00C625BC">
        <w:rPr>
          <w:rFonts w:ascii="Times New Roman" w:hAnsi="Times New Roman"/>
          <w:sz w:val="12"/>
          <w:szCs w:val="12"/>
        </w:rPr>
        <w:t>и</w:t>
      </w:r>
      <w:proofErr w:type="gramEnd"/>
      <w:r w:rsidRPr="00C625BC">
        <w:rPr>
          <w:rFonts w:ascii="Times New Roman" w:hAnsi="Times New Roman"/>
          <w:sz w:val="12"/>
          <w:szCs w:val="12"/>
        </w:rPr>
        <w:t xml:space="preserve">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94C98" w:rsidRPr="00C625BC" w:rsidRDefault="00794C98" w:rsidP="00C625B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625BC">
        <w:rPr>
          <w:rFonts w:ascii="Times New Roman" w:hAnsi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C625BC">
        <w:rPr>
          <w:rFonts w:ascii="Times New Roman" w:hAnsi="Times New Roman"/>
          <w:sz w:val="12"/>
          <w:szCs w:val="12"/>
        </w:rPr>
        <w:t>Р</w:t>
      </w:r>
      <w:proofErr w:type="gramEnd"/>
      <w:r w:rsidRPr="00C625BC">
        <w:rPr>
          <w:rFonts w:ascii="Times New Roman" w:hAnsi="Times New Roman"/>
          <w:sz w:val="12"/>
          <w:szCs w:val="12"/>
        </w:rPr>
        <w:t>/С 40302810636015000068 в Отделении Самара г. Самара, БИК 043601001, КБК 60811105013100000120, ОКТМО 36638432 с пометкой – задаток для участия в аукционе.</w:t>
      </w:r>
    </w:p>
    <w:p w:rsidR="00794C98" w:rsidRPr="00794C98" w:rsidRDefault="00794C98" w:rsidP="00AB581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Регистрационный  номер_______</w:t>
      </w:r>
    </w:p>
    <w:p w:rsidR="00794C98" w:rsidRPr="00794C98" w:rsidRDefault="00794C98" w:rsidP="00AB581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от "_____" ___________2015года</w:t>
      </w:r>
    </w:p>
    <w:p w:rsidR="00794C98" w:rsidRPr="00794C98" w:rsidRDefault="00794C98" w:rsidP="00AB581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Продавец:  Отдел приватизации и торгов</w:t>
      </w:r>
    </w:p>
    <w:p w:rsidR="00794C98" w:rsidRPr="00794C98" w:rsidRDefault="00794C98" w:rsidP="00AB581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Комитета   по  управлению</w:t>
      </w:r>
      <w:r w:rsidR="00AB5813">
        <w:rPr>
          <w:rFonts w:ascii="Times New Roman" w:hAnsi="Times New Roman"/>
          <w:sz w:val="12"/>
          <w:szCs w:val="12"/>
        </w:rPr>
        <w:t xml:space="preserve"> </w:t>
      </w:r>
      <w:r w:rsidRPr="00794C98">
        <w:rPr>
          <w:rFonts w:ascii="Times New Roman" w:hAnsi="Times New Roman"/>
          <w:sz w:val="12"/>
          <w:szCs w:val="12"/>
        </w:rPr>
        <w:t>муниципальным   имуществом</w:t>
      </w:r>
    </w:p>
    <w:p w:rsidR="00794C98" w:rsidRPr="00794C98" w:rsidRDefault="00794C98" w:rsidP="00AB581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94C98" w:rsidRPr="00794C98" w:rsidRDefault="00794C98" w:rsidP="00AB581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Самарской области</w:t>
      </w:r>
    </w:p>
    <w:p w:rsidR="00794C98" w:rsidRPr="00794C98" w:rsidRDefault="00794C98" w:rsidP="00AB58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4C98">
        <w:rPr>
          <w:rFonts w:ascii="Times New Roman" w:hAnsi="Times New Roman"/>
          <w:b/>
          <w:sz w:val="12"/>
          <w:szCs w:val="12"/>
        </w:rPr>
        <w:t>Заявка на участие в торгах.</w:t>
      </w:r>
    </w:p>
    <w:p w:rsidR="00794C98" w:rsidRPr="00794C98" w:rsidRDefault="00AB5813" w:rsidP="00794C9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794C98" w:rsidRPr="00AB5813" w:rsidRDefault="00794C98" w:rsidP="00AB581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B5813">
        <w:rPr>
          <w:rFonts w:ascii="Times New Roman" w:hAnsi="Times New Roman"/>
          <w:sz w:val="12"/>
          <w:szCs w:val="12"/>
        </w:rPr>
        <w:t>( ФИО и  паспортные данные физ. лица)</w:t>
      </w:r>
    </w:p>
    <w:p w:rsidR="00794C98" w:rsidRPr="00AB5813" w:rsidRDefault="00AB5813" w:rsidP="00794C9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794C98" w:rsidRPr="00794C98" w:rsidRDefault="00794C98" w:rsidP="00794C9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именуемый в дальнейшем ПРЕТЕНДЕНТ, принимая решение об участии в аукционе по продаже права аренды земельного участка, отнесенного к землям населенных пунктов, с разрешенным использованием: для строительства магазина, расположенного по адресу: ________________, площадью ____ кв.м.,  кадастровый номер участка ________________. </w:t>
      </w:r>
    </w:p>
    <w:p w:rsidR="00794C98" w:rsidRPr="00794C98" w:rsidRDefault="00794C98" w:rsidP="00AB581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b/>
          <w:sz w:val="12"/>
          <w:szCs w:val="12"/>
        </w:rPr>
        <w:t>ОБЯЗУЮСЬ:</w:t>
      </w:r>
    </w:p>
    <w:p w:rsidR="00794C98" w:rsidRPr="00794C98" w:rsidRDefault="00AB5813" w:rsidP="00AB581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794C98" w:rsidRPr="00794C98">
        <w:rPr>
          <w:rFonts w:ascii="Times New Roman" w:hAnsi="Times New Roman"/>
          <w:sz w:val="12"/>
          <w:szCs w:val="12"/>
        </w:rPr>
        <w:t>Соблюдать условия аукциона, открытого по форме подачи предложения о размере арендной платы, содержащиеся в информационном сообщении о проведен</w:t>
      </w:r>
      <w:proofErr w:type="gramStart"/>
      <w:r w:rsidR="00794C98" w:rsidRPr="00794C98">
        <w:rPr>
          <w:rFonts w:ascii="Times New Roman" w:hAnsi="Times New Roman"/>
          <w:sz w:val="12"/>
          <w:szCs w:val="12"/>
        </w:rPr>
        <w:t>ии ау</w:t>
      </w:r>
      <w:proofErr w:type="gramEnd"/>
      <w:r w:rsidR="00794C98" w:rsidRPr="00794C98">
        <w:rPr>
          <w:rFonts w:ascii="Times New Roman" w:hAnsi="Times New Roman"/>
          <w:sz w:val="12"/>
          <w:szCs w:val="12"/>
        </w:rPr>
        <w:t>кциона, а также условия проведения аукциона, открытого по форме подачи предложения о размере арендной платы, на основании ст.39.11, 39.12 Земельного Кодекса Российской Федерации.</w:t>
      </w:r>
    </w:p>
    <w:p w:rsidR="00794C98" w:rsidRPr="00794C98" w:rsidRDefault="00AB5813" w:rsidP="00AB581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="00794C98" w:rsidRPr="00794C98">
        <w:rPr>
          <w:rFonts w:ascii="Times New Roman" w:hAnsi="Times New Roman"/>
          <w:sz w:val="12"/>
          <w:szCs w:val="12"/>
        </w:rPr>
        <w:t>В случае признания меня победителем аукциона, ОБЯЗУЮСЬ заключить с Продавцом договор аренды земельного участка не позднее 20 дней после утверждения протокола об итогах аукциона, открытого по форме подачи предложения о размере арендной платы и внести на счет Продавца арендную плату за  земельный участок, установленную по результатам аукциона, открытого по форме подачи предложения о размере арендной платы, в сроки, определяемые договором</w:t>
      </w:r>
      <w:proofErr w:type="gramEnd"/>
      <w:r w:rsidR="00794C98" w:rsidRPr="00794C98">
        <w:rPr>
          <w:rFonts w:ascii="Times New Roman" w:hAnsi="Times New Roman"/>
          <w:sz w:val="12"/>
          <w:szCs w:val="12"/>
        </w:rPr>
        <w:t xml:space="preserve"> аренды.</w:t>
      </w:r>
    </w:p>
    <w:p w:rsidR="00794C98" w:rsidRPr="00794C98" w:rsidRDefault="00AB5813" w:rsidP="00AB581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794C98" w:rsidRPr="00794C98">
        <w:rPr>
          <w:rFonts w:ascii="Times New Roman" w:hAnsi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размере арендной платы и моего отказа от заключения договора аренды, либо </w:t>
      </w:r>
      <w:proofErr w:type="gramStart"/>
      <w:r w:rsidR="00794C98" w:rsidRPr="00794C98">
        <w:rPr>
          <w:rFonts w:ascii="Times New Roman" w:hAnsi="Times New Roman"/>
          <w:sz w:val="12"/>
          <w:szCs w:val="12"/>
        </w:rPr>
        <w:t>не внесения</w:t>
      </w:r>
      <w:proofErr w:type="gramEnd"/>
      <w:r w:rsidR="00794C98" w:rsidRPr="00794C98">
        <w:rPr>
          <w:rFonts w:ascii="Times New Roman" w:hAnsi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794C98" w:rsidRPr="00794C98" w:rsidRDefault="00794C98" w:rsidP="00794C9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Адрес, реквизиты и телефон ЗАЯВИТЕЛЯ:        </w:t>
      </w:r>
    </w:p>
    <w:p w:rsidR="00794C98" w:rsidRPr="00794C98" w:rsidRDefault="00794C98" w:rsidP="00794C9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___</w:t>
      </w:r>
      <w:r w:rsidR="00AB5813">
        <w:rPr>
          <w:rFonts w:ascii="Times New Roman" w:hAnsi="Times New Roman"/>
          <w:sz w:val="12"/>
          <w:szCs w:val="12"/>
        </w:rPr>
        <w:t>__________________________________</w:t>
      </w:r>
      <w:r w:rsidRPr="00794C98">
        <w:rPr>
          <w:rFonts w:ascii="Times New Roman" w:hAnsi="Times New Roman"/>
          <w:sz w:val="12"/>
          <w:szCs w:val="12"/>
        </w:rPr>
        <w:t>________________________________________________________________________________________</w:t>
      </w:r>
    </w:p>
    <w:p w:rsidR="00794C98" w:rsidRPr="00794C98" w:rsidRDefault="00794C98" w:rsidP="00794C9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ПРИЛОЖЕНИЯ:</w:t>
      </w:r>
    </w:p>
    <w:p w:rsidR="00794C98" w:rsidRPr="00794C98" w:rsidRDefault="00794C98" w:rsidP="00794C9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_</w:t>
      </w:r>
      <w:r w:rsidR="00AB5813">
        <w:rPr>
          <w:rFonts w:ascii="Times New Roman" w:hAnsi="Times New Roman"/>
          <w:sz w:val="12"/>
          <w:szCs w:val="12"/>
        </w:rPr>
        <w:t>__________________________________</w:t>
      </w:r>
      <w:r w:rsidRPr="00794C98">
        <w:rPr>
          <w:rFonts w:ascii="Times New Roman" w:hAnsi="Times New Roman"/>
          <w:sz w:val="12"/>
          <w:szCs w:val="12"/>
        </w:rPr>
        <w:t>__________________________________________________________________________________________</w:t>
      </w:r>
    </w:p>
    <w:p w:rsidR="00794C98" w:rsidRPr="00794C98" w:rsidRDefault="00794C98" w:rsidP="00AB581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Заявка принята ПРОДАВЦОМ</w:t>
      </w:r>
    </w:p>
    <w:p w:rsidR="00794C98" w:rsidRPr="00794C98" w:rsidRDefault="00794C98" w:rsidP="00AB581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«___»__________2015г.  в ____ч. _____мин.</w:t>
      </w:r>
    </w:p>
    <w:tbl>
      <w:tblPr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5040"/>
      </w:tblGrid>
      <w:tr w:rsidR="00794C98" w:rsidRPr="00794C98" w:rsidTr="00AB5813">
        <w:trPr>
          <w:trHeight w:val="30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794C98" w:rsidRPr="00794C98" w:rsidRDefault="00794C98" w:rsidP="00794C9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794C98">
              <w:rPr>
                <w:rFonts w:ascii="Times New Roman" w:hAnsi="Times New Roman"/>
                <w:sz w:val="12"/>
                <w:szCs w:val="12"/>
                <w:u w:val="single"/>
              </w:rPr>
              <w:t>Подпись ПРЕТЕНДЕНТА</w:t>
            </w:r>
          </w:p>
          <w:p w:rsidR="00794C98" w:rsidRPr="00794C98" w:rsidRDefault="00794C98" w:rsidP="00794C9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794C98">
              <w:rPr>
                <w:rFonts w:ascii="Times New Roman" w:hAnsi="Times New Roman"/>
                <w:sz w:val="12"/>
                <w:szCs w:val="12"/>
                <w:u w:val="single"/>
              </w:rPr>
              <w:t>___________</w:t>
            </w:r>
            <w:r w:rsidR="00AB5813">
              <w:rPr>
                <w:rFonts w:ascii="Times New Roman" w:hAnsi="Times New Roman"/>
                <w:sz w:val="12"/>
                <w:szCs w:val="12"/>
                <w:u w:val="single"/>
              </w:rPr>
              <w:t>_____</w:t>
            </w:r>
            <w:r w:rsidRPr="00794C98">
              <w:rPr>
                <w:rFonts w:ascii="Times New Roman" w:hAnsi="Times New Roman"/>
                <w:sz w:val="12"/>
                <w:szCs w:val="12"/>
                <w:u w:val="single"/>
              </w:rPr>
              <w:t>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94C98" w:rsidRPr="00794C98" w:rsidRDefault="00AB5813" w:rsidP="00794C9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>
              <w:rPr>
                <w:rFonts w:ascii="Times New Roman" w:hAnsi="Times New Roman"/>
                <w:sz w:val="12"/>
                <w:szCs w:val="12"/>
                <w:u w:val="single"/>
              </w:rPr>
              <w:t>Подпись ПРОДАВЦА</w:t>
            </w:r>
          </w:p>
          <w:p w:rsidR="00794C98" w:rsidRPr="00794C98" w:rsidRDefault="00794C98" w:rsidP="00AB581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794C98">
              <w:rPr>
                <w:rFonts w:ascii="Times New Roman" w:hAnsi="Times New Roman"/>
                <w:sz w:val="12"/>
                <w:szCs w:val="12"/>
                <w:u w:val="single"/>
              </w:rPr>
              <w:t>__________</w:t>
            </w:r>
            <w:r w:rsidR="00AB5813">
              <w:rPr>
                <w:rFonts w:ascii="Times New Roman" w:hAnsi="Times New Roman"/>
                <w:sz w:val="12"/>
                <w:szCs w:val="12"/>
                <w:u w:val="single"/>
              </w:rPr>
              <w:t>__</w:t>
            </w:r>
            <w:r w:rsidRPr="00794C98">
              <w:rPr>
                <w:rFonts w:ascii="Times New Roman" w:hAnsi="Times New Roman"/>
                <w:sz w:val="12"/>
                <w:szCs w:val="12"/>
                <w:u w:val="single"/>
              </w:rPr>
              <w:t>______</w:t>
            </w:r>
          </w:p>
        </w:tc>
      </w:tr>
    </w:tbl>
    <w:p w:rsidR="00794C98" w:rsidRPr="00794C98" w:rsidRDefault="00794C98" w:rsidP="00AB58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4C98">
        <w:rPr>
          <w:rFonts w:ascii="Times New Roman" w:hAnsi="Times New Roman"/>
          <w:b/>
          <w:sz w:val="12"/>
          <w:szCs w:val="12"/>
        </w:rPr>
        <w:t>Проект договора аренды земельного участка</w:t>
      </w:r>
    </w:p>
    <w:p w:rsidR="00794C98" w:rsidRPr="00794C98" w:rsidRDefault="00794C98" w:rsidP="00AB58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4C98">
        <w:rPr>
          <w:rFonts w:ascii="Times New Roman" w:hAnsi="Times New Roman"/>
          <w:b/>
          <w:sz w:val="12"/>
          <w:szCs w:val="12"/>
        </w:rPr>
        <w:t xml:space="preserve">Д о г о в о </w:t>
      </w:r>
      <w:proofErr w:type="gramStart"/>
      <w:r w:rsidRPr="00794C98">
        <w:rPr>
          <w:rFonts w:ascii="Times New Roman" w:hAnsi="Times New Roman"/>
          <w:b/>
          <w:sz w:val="12"/>
          <w:szCs w:val="12"/>
        </w:rPr>
        <w:t>р</w:t>
      </w:r>
      <w:proofErr w:type="gramEnd"/>
      <w:r w:rsidRPr="00794C98">
        <w:rPr>
          <w:rFonts w:ascii="Times New Roman" w:hAnsi="Times New Roman"/>
          <w:b/>
          <w:sz w:val="12"/>
          <w:szCs w:val="12"/>
        </w:rPr>
        <w:t xml:space="preserve">  № ___</w:t>
      </w:r>
    </w:p>
    <w:p w:rsidR="00794C98" w:rsidRPr="00794C98" w:rsidRDefault="00794C98" w:rsidP="00AB581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аренды земельного участка.</w:t>
      </w:r>
    </w:p>
    <w:tbl>
      <w:tblPr>
        <w:tblW w:w="12295" w:type="dxa"/>
        <w:tblLayout w:type="fixed"/>
        <w:tblLook w:val="01E0" w:firstRow="1" w:lastRow="1" w:firstColumn="1" w:lastColumn="1" w:noHBand="0" w:noVBand="0"/>
      </w:tblPr>
      <w:tblGrid>
        <w:gridCol w:w="6062"/>
        <w:gridCol w:w="6233"/>
      </w:tblGrid>
      <w:tr w:rsidR="00794C98" w:rsidRPr="00794C98" w:rsidTr="00AB5813">
        <w:trPr>
          <w:trHeight w:val="288"/>
        </w:trPr>
        <w:tc>
          <w:tcPr>
            <w:tcW w:w="6062" w:type="dxa"/>
            <w:hideMark/>
          </w:tcPr>
          <w:p w:rsidR="00794C98" w:rsidRPr="00794C98" w:rsidRDefault="00794C98" w:rsidP="00794C9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4C98">
              <w:rPr>
                <w:rFonts w:ascii="Times New Roman" w:hAnsi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33" w:type="dxa"/>
            <w:hideMark/>
          </w:tcPr>
          <w:p w:rsidR="00794C98" w:rsidRPr="00794C98" w:rsidRDefault="00794C98" w:rsidP="00794C9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4C98">
              <w:rPr>
                <w:rFonts w:ascii="Times New Roman" w:hAnsi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794C98" w:rsidRPr="00794C98" w:rsidRDefault="00794C98" w:rsidP="00AB581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794C98">
        <w:rPr>
          <w:rFonts w:ascii="Times New Roman" w:hAnsi="Times New Roman"/>
          <w:i/>
          <w:sz w:val="12"/>
          <w:szCs w:val="12"/>
        </w:rPr>
        <w:t>«Арендодатель», в лице ____</w:t>
      </w:r>
      <w:r w:rsidRPr="00794C98">
        <w:rPr>
          <w:rFonts w:ascii="Times New Roman" w:hAnsi="Times New Roman"/>
          <w:sz w:val="12"/>
          <w:szCs w:val="12"/>
        </w:rPr>
        <w:t xml:space="preserve"> с одной стороны, и </w:t>
      </w:r>
      <w:r w:rsidRPr="00794C98">
        <w:rPr>
          <w:rFonts w:ascii="Times New Roman" w:hAnsi="Times New Roman"/>
          <w:b/>
          <w:sz w:val="12"/>
          <w:szCs w:val="12"/>
        </w:rPr>
        <w:t xml:space="preserve"> ___________________________________________</w:t>
      </w:r>
      <w:r w:rsidRPr="00794C98">
        <w:rPr>
          <w:rFonts w:ascii="Times New Roman" w:hAnsi="Times New Roman"/>
          <w:sz w:val="12"/>
          <w:szCs w:val="12"/>
        </w:rPr>
        <w:t xml:space="preserve">, именуемый в дальнейшем </w:t>
      </w:r>
      <w:r w:rsidRPr="00794C98">
        <w:rPr>
          <w:rFonts w:ascii="Times New Roman" w:hAnsi="Times New Roman"/>
          <w:i/>
          <w:sz w:val="12"/>
          <w:szCs w:val="12"/>
        </w:rPr>
        <w:t>«Арендатор»,</w:t>
      </w:r>
      <w:r w:rsidRPr="00794C98">
        <w:rPr>
          <w:rFonts w:ascii="Times New Roman" w:hAnsi="Times New Roman"/>
          <w:sz w:val="12"/>
          <w:szCs w:val="12"/>
        </w:rPr>
        <w:t xml:space="preserve"> с  другой  стороны,  заключили  настоящий  договор  о  нижеследующем: </w:t>
      </w:r>
    </w:p>
    <w:p w:rsidR="00794C98" w:rsidRPr="00794C98" w:rsidRDefault="00AB5813" w:rsidP="00AB58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="00794C98" w:rsidRPr="00794C98">
        <w:rPr>
          <w:rFonts w:ascii="Times New Roman" w:hAnsi="Times New Roman"/>
          <w:b/>
          <w:sz w:val="12"/>
          <w:szCs w:val="12"/>
        </w:rPr>
        <w:t>Предмет договора.</w:t>
      </w:r>
    </w:p>
    <w:p w:rsidR="00794C98" w:rsidRPr="00794C98" w:rsidRDefault="00794C98" w:rsidP="00AB581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1.1. </w:t>
      </w:r>
      <w:proofErr w:type="gramStart"/>
      <w:r w:rsidRPr="00794C98">
        <w:rPr>
          <w:rFonts w:ascii="Times New Roman" w:hAnsi="Times New Roman"/>
          <w:sz w:val="12"/>
          <w:szCs w:val="12"/>
        </w:rPr>
        <w:t>"Арендодатель" передал, а "Арендатор" принял на праве аренды сроком на 10 лет,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участка,  имеющего кадастровый номер: ______, площадью ____ кв. м., отнесенный к землям населенных пунктов, с разрешенным использованием: для строительства магазина, расположенный по адресу: _________, (в дальнейшем именуемый "Участок") в границах указанных</w:t>
      </w:r>
      <w:proofErr w:type="gramEnd"/>
      <w:r w:rsidRPr="00794C98">
        <w:rPr>
          <w:rFonts w:ascii="Times New Roman" w:hAnsi="Times New Roman"/>
          <w:sz w:val="12"/>
          <w:szCs w:val="12"/>
        </w:rPr>
        <w:t xml:space="preserve"> на прилагаемом к Договору кадастровом паспорте земельного участка (приложение 1) и в качественном состоянии, как он есть. </w:t>
      </w:r>
    </w:p>
    <w:p w:rsidR="00794C98" w:rsidRPr="00794C98" w:rsidRDefault="00794C98" w:rsidP="00AB581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1.2. «Арендодатель» распоряжается данным земельным участком в соответствии с Земельным Кодексом Российской Федерации, Законом Самарской области «О земле».</w:t>
      </w:r>
    </w:p>
    <w:p w:rsidR="00794C98" w:rsidRPr="00794C98" w:rsidRDefault="00173563" w:rsidP="001735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lastRenderedPageBreak/>
        <w:t xml:space="preserve">2. </w:t>
      </w:r>
      <w:r w:rsidR="00794C98" w:rsidRPr="00794C98">
        <w:rPr>
          <w:rFonts w:ascii="Times New Roman" w:hAnsi="Times New Roman"/>
          <w:b/>
          <w:sz w:val="12"/>
          <w:szCs w:val="12"/>
        </w:rPr>
        <w:t>Обременения земельного участка.</w:t>
      </w:r>
    </w:p>
    <w:p w:rsidR="00794C98" w:rsidRPr="00794C98" w:rsidRDefault="00173563" w:rsidP="001735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3. </w:t>
      </w:r>
      <w:r w:rsidR="00794C98" w:rsidRPr="00794C98">
        <w:rPr>
          <w:rFonts w:ascii="Times New Roman" w:hAnsi="Times New Roman"/>
          <w:b/>
          <w:sz w:val="12"/>
          <w:szCs w:val="12"/>
        </w:rPr>
        <w:t>Срок договора.</w:t>
      </w:r>
    </w:p>
    <w:p w:rsidR="00794C98" w:rsidRPr="00794C98" w:rsidRDefault="00173563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="00794C98" w:rsidRPr="00794C98">
        <w:rPr>
          <w:rFonts w:ascii="Times New Roman" w:hAnsi="Times New Roman"/>
          <w:sz w:val="12"/>
          <w:szCs w:val="12"/>
        </w:rPr>
        <w:t xml:space="preserve">Срок аренды Участка устанавливается </w:t>
      </w:r>
      <w:proofErr w:type="gramStart"/>
      <w:r w:rsidR="00794C98" w:rsidRPr="00794C98">
        <w:rPr>
          <w:rFonts w:ascii="Times New Roman" w:hAnsi="Times New Roman"/>
          <w:sz w:val="12"/>
          <w:szCs w:val="12"/>
        </w:rPr>
        <w:t>с</w:t>
      </w:r>
      <w:proofErr w:type="gramEnd"/>
      <w:r w:rsidR="00794C98" w:rsidRPr="00794C98">
        <w:rPr>
          <w:rFonts w:ascii="Times New Roman" w:hAnsi="Times New Roman"/>
          <w:sz w:val="12"/>
          <w:szCs w:val="12"/>
        </w:rPr>
        <w:t xml:space="preserve"> _____ по _______.</w:t>
      </w:r>
    </w:p>
    <w:p w:rsidR="00794C98" w:rsidRPr="00794C98" w:rsidRDefault="00173563" w:rsidP="0017356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3.2. </w:t>
      </w:r>
      <w:r w:rsidR="00794C98" w:rsidRPr="00794C98">
        <w:rPr>
          <w:rFonts w:ascii="Times New Roman" w:hAnsi="Times New Roman"/>
          <w:sz w:val="12"/>
          <w:szCs w:val="12"/>
        </w:rPr>
        <w:t xml:space="preserve">Договор вступает в силу с даты его государственной регистрации и распространяет свое действие на </w:t>
      </w:r>
      <w:proofErr w:type="gramStart"/>
      <w:r w:rsidR="00794C98" w:rsidRPr="00794C98">
        <w:rPr>
          <w:rFonts w:ascii="Times New Roman" w:hAnsi="Times New Roman"/>
          <w:sz w:val="12"/>
          <w:szCs w:val="12"/>
        </w:rPr>
        <w:t>отношения</w:t>
      </w:r>
      <w:proofErr w:type="gramEnd"/>
      <w:r w:rsidR="00794C98" w:rsidRPr="00794C98">
        <w:rPr>
          <w:rFonts w:ascii="Times New Roman" w:hAnsi="Times New Roman"/>
          <w:sz w:val="12"/>
          <w:szCs w:val="12"/>
        </w:rPr>
        <w:t xml:space="preserve"> возникшие с _______.</w:t>
      </w:r>
    </w:p>
    <w:p w:rsidR="00794C98" w:rsidRPr="00794C98" w:rsidRDefault="00173563" w:rsidP="001735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4. </w:t>
      </w:r>
      <w:r w:rsidR="00794C98" w:rsidRPr="00794C98">
        <w:rPr>
          <w:rFonts w:ascii="Times New Roman" w:hAnsi="Times New Roman"/>
          <w:b/>
          <w:sz w:val="12"/>
          <w:szCs w:val="12"/>
        </w:rPr>
        <w:t>Арендная плата.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4.1. </w:t>
      </w:r>
      <w:proofErr w:type="gramStart"/>
      <w:r w:rsidRPr="00794C98">
        <w:rPr>
          <w:rFonts w:ascii="Times New Roman" w:hAnsi="Times New Roman"/>
          <w:sz w:val="12"/>
          <w:szCs w:val="12"/>
        </w:rPr>
        <w:t>Размер арендной платы за земельный участок, расположенный по адресу: _____________, согласно Протокола от _____ «О результатах аукциона от ___, открытого по форме подачи предложения о размере арендной платы, по продаже права на заключение договора аренды земельного участка, отнесенного к землям населенных пунктов, с разрешенным использованием: для строительства магазина», выданного Отделом приватизации и торгов Комитета по управлению муниципальным имуществом муниципального района Сергиевский, составляет ______ рублей</w:t>
      </w:r>
      <w:proofErr w:type="gramEnd"/>
      <w:r w:rsidRPr="00794C98">
        <w:rPr>
          <w:rFonts w:ascii="Times New Roman" w:hAnsi="Times New Roman"/>
          <w:sz w:val="12"/>
          <w:szCs w:val="12"/>
        </w:rPr>
        <w:t xml:space="preserve"> в год.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Начальная цена права аренды составляет ____ рублей, что составляет 1,5% от кадастровой стоимости земельного участка.  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4.2. Ранее уплаченный задаток по договору о задатке в размере ____  рублей засчитывается в счет арендной платы. </w:t>
      </w:r>
      <w:proofErr w:type="gramStart"/>
      <w:r w:rsidRPr="00794C98">
        <w:rPr>
          <w:rFonts w:ascii="Times New Roman" w:hAnsi="Times New Roman"/>
          <w:sz w:val="12"/>
          <w:szCs w:val="12"/>
        </w:rPr>
        <w:t xml:space="preserve">Арендная плата за период с _______ по ______ внесена Арендатором на момент заключения Договора полностью. </w:t>
      </w:r>
      <w:proofErr w:type="gramEnd"/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Начиная </w:t>
      </w:r>
      <w:proofErr w:type="gramStart"/>
      <w:r w:rsidRPr="00794C98">
        <w:rPr>
          <w:rFonts w:ascii="Times New Roman" w:hAnsi="Times New Roman"/>
          <w:sz w:val="12"/>
          <w:szCs w:val="12"/>
        </w:rPr>
        <w:t>с</w:t>
      </w:r>
      <w:proofErr w:type="gramEnd"/>
      <w:r w:rsidRPr="00794C98">
        <w:rPr>
          <w:rFonts w:ascii="Times New Roman" w:hAnsi="Times New Roman"/>
          <w:sz w:val="12"/>
          <w:szCs w:val="12"/>
        </w:rPr>
        <w:t xml:space="preserve"> ______ </w:t>
      </w:r>
      <w:proofErr w:type="gramStart"/>
      <w:r w:rsidRPr="00794C98">
        <w:rPr>
          <w:rFonts w:ascii="Times New Roman" w:hAnsi="Times New Roman"/>
          <w:sz w:val="12"/>
          <w:szCs w:val="12"/>
        </w:rPr>
        <w:t>арендная</w:t>
      </w:r>
      <w:proofErr w:type="gramEnd"/>
      <w:r w:rsidRPr="00794C98">
        <w:rPr>
          <w:rFonts w:ascii="Times New Roman" w:hAnsi="Times New Roman"/>
          <w:sz w:val="12"/>
          <w:szCs w:val="12"/>
        </w:rPr>
        <w:t xml:space="preserve"> плата вносится Арендатором ежеквартально равными платежами по _______ до 10-го числа первого месяца квартала, следующего за отчетным, путем перечисления по следующим реквизитам: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Управление финансами администрации муниципального района Сергиевский (КУМИ муниципального района Сергиевский, ИНН 6381001160, КПП 638101001, </w:t>
      </w:r>
      <w:proofErr w:type="gramStart"/>
      <w:r w:rsidRPr="00794C98">
        <w:rPr>
          <w:rFonts w:ascii="Times New Roman" w:hAnsi="Times New Roman"/>
          <w:sz w:val="12"/>
          <w:szCs w:val="12"/>
        </w:rPr>
        <w:t>Р</w:t>
      </w:r>
      <w:proofErr w:type="gramEnd"/>
      <w:r w:rsidRPr="00794C98">
        <w:rPr>
          <w:rFonts w:ascii="Times New Roman" w:hAnsi="Times New Roman"/>
          <w:sz w:val="12"/>
          <w:szCs w:val="12"/>
        </w:rPr>
        <w:t>/С 40101810200000010001,  БИК 043601001, в ГРКЦ ГУ Банка России по Самарской области г. Самара, КБК 60811105013100000120, ОКТМО 36638432.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4.3. Арендная плата начисляется </w:t>
      </w:r>
      <w:proofErr w:type="gramStart"/>
      <w:r w:rsidRPr="00794C98">
        <w:rPr>
          <w:rFonts w:ascii="Times New Roman" w:hAnsi="Times New Roman"/>
          <w:sz w:val="12"/>
          <w:szCs w:val="12"/>
        </w:rPr>
        <w:t>с</w:t>
      </w:r>
      <w:proofErr w:type="gramEnd"/>
      <w:r w:rsidRPr="00794C98">
        <w:rPr>
          <w:rFonts w:ascii="Times New Roman" w:hAnsi="Times New Roman"/>
          <w:sz w:val="12"/>
          <w:szCs w:val="12"/>
        </w:rPr>
        <w:t xml:space="preserve"> _______.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4.4.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определяемый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области. Коэффициент инфляции на расчетный год 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 по состоянию на 1 января расчетного года. </w:t>
      </w:r>
    </w:p>
    <w:p w:rsidR="00794C98" w:rsidRPr="00794C98" w:rsidRDefault="00794C98" w:rsidP="00794C9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4.5. Не использование Участка Арендатором не может служить основанием невнесения арендной платы.</w:t>
      </w:r>
    </w:p>
    <w:p w:rsidR="00794C98" w:rsidRPr="00794C98" w:rsidRDefault="00173563" w:rsidP="001735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5. </w:t>
      </w:r>
      <w:r w:rsidR="00794C98" w:rsidRPr="00794C98">
        <w:rPr>
          <w:rFonts w:ascii="Times New Roman" w:hAnsi="Times New Roman"/>
          <w:b/>
          <w:sz w:val="12"/>
          <w:szCs w:val="12"/>
        </w:rPr>
        <w:t>Права и обязанности сторон.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5.1. </w:t>
      </w:r>
      <w:r w:rsidRPr="00794C98">
        <w:rPr>
          <w:rFonts w:ascii="Times New Roman" w:hAnsi="Times New Roman"/>
          <w:i/>
          <w:sz w:val="12"/>
          <w:szCs w:val="12"/>
        </w:rPr>
        <w:t>"Арендодатель" имеет право: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5.1.1.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других условий настоящего Договора.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5.2. «</w:t>
      </w:r>
      <w:r w:rsidRPr="00794C98">
        <w:rPr>
          <w:rFonts w:ascii="Times New Roman" w:hAnsi="Times New Roman"/>
          <w:i/>
          <w:sz w:val="12"/>
          <w:szCs w:val="12"/>
        </w:rPr>
        <w:t>Арендодатель» обязан: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5.2.1. Выполнять в полном объеме все условия Договора.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5.2.2. Передать Арендатору участок по акту приема-передачи в срок не позднее трех дней с момента подписания настоящего договора.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5.2.3. Письменно в месячный срок уведомить Арендатора об изменении номера счета для перечисления арендной платы.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5.3. «Арендатор» имеет право: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5.3.1. Использовать Участок на условиях, установленных Договором.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5.4. «Арендатор» обязан: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5.4.1. Выполнять в полном объеме все условия Договора.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5.4.2.Использовать участок в соответствии с целевым назначением и разрешенным использованием.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5.4.3. Уплачивать в размере и на условиях, установленных договором, арендную плату.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5.4.5. Письменно сообщить Арендодателю не </w:t>
      </w:r>
      <w:proofErr w:type="gramStart"/>
      <w:r w:rsidRPr="00794C98">
        <w:rPr>
          <w:rFonts w:ascii="Times New Roman" w:hAnsi="Times New Roman"/>
          <w:sz w:val="12"/>
          <w:szCs w:val="12"/>
        </w:rPr>
        <w:t>позднее</w:t>
      </w:r>
      <w:proofErr w:type="gramEnd"/>
      <w:r w:rsidRPr="00794C98">
        <w:rPr>
          <w:rFonts w:ascii="Times New Roman" w:hAnsi="Times New Roman"/>
          <w:sz w:val="12"/>
          <w:szCs w:val="12"/>
        </w:rPr>
        <w:t xml:space="preserve">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5.4.6.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5.4.7. Письменно в десятидневный срок уведомить Арендодателя об изменении своих реквизитов.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5.5. Арендодатель и Арендатор имеют иные права и </w:t>
      </w:r>
      <w:proofErr w:type="gramStart"/>
      <w:r w:rsidRPr="00794C98">
        <w:rPr>
          <w:rFonts w:ascii="Times New Roman" w:hAnsi="Times New Roman"/>
          <w:sz w:val="12"/>
          <w:szCs w:val="12"/>
        </w:rPr>
        <w:t>несут иные обязанности</w:t>
      </w:r>
      <w:proofErr w:type="gramEnd"/>
      <w:r w:rsidRPr="00794C98">
        <w:rPr>
          <w:rFonts w:ascii="Times New Roman" w:hAnsi="Times New Roman"/>
          <w:sz w:val="12"/>
          <w:szCs w:val="12"/>
        </w:rPr>
        <w:t>, установленные законодательством РФ.</w:t>
      </w:r>
    </w:p>
    <w:p w:rsidR="00CE0AAF" w:rsidRDefault="00CE0AAF" w:rsidP="001735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94C98" w:rsidRPr="00794C98" w:rsidRDefault="00173563" w:rsidP="001735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6. </w:t>
      </w:r>
      <w:r w:rsidR="00794C98" w:rsidRPr="00794C98">
        <w:rPr>
          <w:rFonts w:ascii="Times New Roman" w:hAnsi="Times New Roman"/>
          <w:b/>
          <w:sz w:val="12"/>
          <w:szCs w:val="12"/>
        </w:rPr>
        <w:t>Ответственность сторон.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6.1.  За нарушение условий Договора Стороны несут ответственность, предусмотренную законодательством РФ.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6.2.  За нарушение срока внесения арендной платы по Договору Арендатор выплачивает Арендодателю пени.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6.3. Уплата неустойки (пени)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794C98" w:rsidRPr="00794C98" w:rsidRDefault="00173563" w:rsidP="001735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7. </w:t>
      </w:r>
      <w:r w:rsidR="00794C98" w:rsidRPr="00794C98">
        <w:rPr>
          <w:rFonts w:ascii="Times New Roman" w:hAnsi="Times New Roman"/>
          <w:b/>
          <w:sz w:val="12"/>
          <w:szCs w:val="12"/>
        </w:rPr>
        <w:t>Изменение, расторжение и прекращение Договора.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7.1. Все изменения и (или) дополнения к Договору оформляются Сторонами в письменной форме дополнительным соглашением, которое вступает в силу с даты государственной </w:t>
      </w:r>
      <w:proofErr w:type="gramStart"/>
      <w:r w:rsidRPr="00794C98">
        <w:rPr>
          <w:rFonts w:ascii="Times New Roman" w:hAnsi="Times New Roman"/>
          <w:sz w:val="12"/>
          <w:szCs w:val="12"/>
        </w:rPr>
        <w:t>регистрации</w:t>
      </w:r>
      <w:proofErr w:type="gramEnd"/>
      <w:r w:rsidRPr="00794C98">
        <w:rPr>
          <w:rFonts w:ascii="Times New Roman" w:hAnsi="Times New Roman"/>
          <w:sz w:val="12"/>
          <w:szCs w:val="12"/>
        </w:rPr>
        <w:t xml:space="preserve"> и являются неотъемлемой частью Договора.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 xml:space="preserve">7.2. </w:t>
      </w:r>
      <w:proofErr w:type="gramStart"/>
      <w:r w:rsidRPr="00794C98">
        <w:rPr>
          <w:rFonts w:ascii="Times New Roman" w:hAnsi="Times New Roman"/>
          <w:sz w:val="12"/>
          <w:szCs w:val="12"/>
        </w:rPr>
        <w:t>Договор</w:t>
      </w:r>
      <w:proofErr w:type="gramEnd"/>
      <w:r w:rsidRPr="00794C98">
        <w:rPr>
          <w:rFonts w:ascii="Times New Roman" w:hAnsi="Times New Roman"/>
          <w:sz w:val="12"/>
          <w:szCs w:val="12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п. 5.1.1.</w:t>
      </w:r>
    </w:p>
    <w:p w:rsidR="00794C98" w:rsidRPr="00794C98" w:rsidRDefault="00173563" w:rsidP="001735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8. </w:t>
      </w:r>
      <w:r w:rsidR="00794C98" w:rsidRPr="00794C98">
        <w:rPr>
          <w:rFonts w:ascii="Times New Roman" w:hAnsi="Times New Roman"/>
          <w:b/>
          <w:sz w:val="12"/>
          <w:szCs w:val="12"/>
        </w:rPr>
        <w:t>Рассмотрение и урегулирование споров.</w:t>
      </w:r>
    </w:p>
    <w:p w:rsidR="00794C98" w:rsidRPr="00794C98" w:rsidRDefault="00173563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8.1. </w:t>
      </w:r>
      <w:r w:rsidR="00794C98" w:rsidRPr="00794C98">
        <w:rPr>
          <w:rFonts w:ascii="Times New Roman" w:hAnsi="Times New Roman"/>
          <w:sz w:val="12"/>
          <w:szCs w:val="12"/>
        </w:rPr>
        <w:t>Все споры между Сторонами, возникающие по Договору, разрешаются в соответствии с законодательством РФ.</w:t>
      </w:r>
    </w:p>
    <w:p w:rsidR="00794C98" w:rsidRPr="00794C98" w:rsidRDefault="00173563" w:rsidP="001735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9. </w:t>
      </w:r>
      <w:r w:rsidR="00794C98" w:rsidRPr="00794C98">
        <w:rPr>
          <w:rFonts w:ascii="Times New Roman" w:hAnsi="Times New Roman"/>
          <w:b/>
          <w:sz w:val="12"/>
          <w:szCs w:val="12"/>
        </w:rPr>
        <w:t>Неотъемлемой частью договора является.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9.1. Договор составлен и подписан в 3-х экземплярах, имеющих одинаковую юридическую силу.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9.2. Неотъемлемой частью договора являются: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1. акт приема-передачи земельного участка;</w:t>
      </w:r>
    </w:p>
    <w:p w:rsidR="00794C98" w:rsidRPr="00794C98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4C98">
        <w:rPr>
          <w:rFonts w:ascii="Times New Roman" w:hAnsi="Times New Roman"/>
          <w:sz w:val="12"/>
          <w:szCs w:val="12"/>
        </w:rPr>
        <w:t>2. кадастровый паспорт земельного участка.</w:t>
      </w:r>
    </w:p>
    <w:p w:rsidR="00794C98" w:rsidRPr="00794C98" w:rsidRDefault="00173563" w:rsidP="001735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10. </w:t>
      </w:r>
      <w:r w:rsidR="00794C98" w:rsidRPr="00794C98">
        <w:rPr>
          <w:rFonts w:ascii="Times New Roman" w:hAnsi="Times New Roman"/>
          <w:b/>
          <w:sz w:val="12"/>
          <w:szCs w:val="12"/>
        </w:rPr>
        <w:t>Адреса и подписи  сторон.</w:t>
      </w:r>
    </w:p>
    <w:p w:rsidR="00794C98" w:rsidRPr="00173563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3563">
        <w:rPr>
          <w:rFonts w:ascii="Times New Roman" w:hAnsi="Times New Roman"/>
          <w:sz w:val="12"/>
          <w:szCs w:val="12"/>
        </w:rPr>
        <w:t>«Арендодатель»:</w:t>
      </w:r>
    </w:p>
    <w:p w:rsidR="00794C98" w:rsidRPr="00173563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3563">
        <w:rPr>
          <w:rFonts w:ascii="Times New Roman" w:hAnsi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794C98" w:rsidRPr="00173563" w:rsidRDefault="00794C98" w:rsidP="001735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3563">
        <w:rPr>
          <w:rFonts w:ascii="Times New Roman" w:hAnsi="Times New Roman"/>
          <w:sz w:val="12"/>
          <w:szCs w:val="12"/>
        </w:rPr>
        <w:t>«Арендатор»:</w:t>
      </w:r>
    </w:p>
    <w:p w:rsidR="00E65909" w:rsidRDefault="00E65909" w:rsidP="00E659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909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E65909" w:rsidRPr="00E65909" w:rsidRDefault="00E65909" w:rsidP="00E659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E65909" w:rsidRPr="00E65909" w:rsidRDefault="00E65909" w:rsidP="00E659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90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65909" w:rsidRPr="00E65909" w:rsidRDefault="00E65909" w:rsidP="00E659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90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65909" w:rsidRPr="00E65909" w:rsidRDefault="00E65909" w:rsidP="00E6590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65909" w:rsidRPr="00E65909" w:rsidRDefault="00E65909" w:rsidP="00E6590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65909">
        <w:rPr>
          <w:rFonts w:ascii="Times New Roman" w:hAnsi="Times New Roman"/>
          <w:sz w:val="12"/>
          <w:szCs w:val="12"/>
        </w:rPr>
        <w:t>ПОСТАНОВЛЕНИЕ</w:t>
      </w:r>
    </w:p>
    <w:p w:rsidR="00E65909" w:rsidRPr="00E65909" w:rsidRDefault="00E65909" w:rsidP="00E6590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25</w:t>
      </w:r>
      <w:r w:rsidR="000B7D8E">
        <w:rPr>
          <w:rFonts w:ascii="Times New Roman" w:hAnsi="Times New Roman"/>
          <w:sz w:val="12"/>
          <w:szCs w:val="12"/>
        </w:rPr>
        <w:t xml:space="preserve"> </w:t>
      </w:r>
      <w:r w:rsidRPr="00E65909">
        <w:rPr>
          <w:rFonts w:ascii="Times New Roman" w:hAnsi="Times New Roman"/>
          <w:sz w:val="12"/>
          <w:szCs w:val="12"/>
        </w:rPr>
        <w:t xml:space="preserve">августа 2015г.       </w:t>
      </w:r>
      <w:r w:rsidR="0092459C">
        <w:rPr>
          <w:rFonts w:ascii="Times New Roman" w:hAnsi="Times New Roman"/>
          <w:sz w:val="12"/>
          <w:szCs w:val="12"/>
        </w:rPr>
        <w:t xml:space="preserve"> </w:t>
      </w:r>
      <w:r w:rsidRPr="00E65909">
        <w:rPr>
          <w:rFonts w:ascii="Times New Roman" w:hAnsi="Times New Roman"/>
          <w:sz w:val="12"/>
          <w:szCs w:val="12"/>
        </w:rPr>
        <w:t xml:space="preserve"> </w:t>
      </w:r>
      <w:r w:rsidR="000B7D8E">
        <w:rPr>
          <w:rFonts w:ascii="Times New Roman" w:hAnsi="Times New Roman"/>
          <w:sz w:val="12"/>
          <w:szCs w:val="12"/>
        </w:rPr>
        <w:t xml:space="preserve"> </w:t>
      </w:r>
      <w:r w:rsidRPr="00E65909">
        <w:rPr>
          <w:rFonts w:ascii="Times New Roman" w:hAnsi="Times New Roman"/>
          <w:sz w:val="12"/>
          <w:szCs w:val="12"/>
        </w:rPr>
        <w:t xml:space="preserve">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</w:t>
      </w:r>
      <w:r w:rsidRPr="00E6590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22</w:t>
      </w:r>
    </w:p>
    <w:p w:rsidR="00E65909" w:rsidRPr="00E65909" w:rsidRDefault="00E65909" w:rsidP="00E659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909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65909">
        <w:rPr>
          <w:rFonts w:ascii="Times New Roman" w:hAnsi="Times New Roman"/>
          <w:b/>
          <w:sz w:val="12"/>
          <w:szCs w:val="12"/>
        </w:rPr>
        <w:t>Программы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65909">
        <w:rPr>
          <w:rFonts w:ascii="Times New Roman" w:hAnsi="Times New Roman"/>
          <w:b/>
          <w:sz w:val="12"/>
          <w:szCs w:val="12"/>
        </w:rPr>
        <w:t>Антоновка муниципального района Сергиевский</w:t>
      </w:r>
    </w:p>
    <w:p w:rsidR="00E65909" w:rsidRPr="00E65909" w:rsidRDefault="00E65909" w:rsidP="00E659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5909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65909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E65909" w:rsidRPr="00E65909" w:rsidRDefault="00E65909" w:rsidP="00E6590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E65909" w:rsidRPr="00E65909" w:rsidRDefault="00E65909" w:rsidP="00E659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65909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и в целях повышения уровня благоустройства дорог сельского поселения Антоновка муниципального района Сергиевский, администрация сельского поселения Антоновка муниципального района Сергиевский,</w:t>
      </w:r>
      <w:proofErr w:type="gramEnd"/>
    </w:p>
    <w:p w:rsidR="00E65909" w:rsidRPr="00E65909" w:rsidRDefault="00E65909" w:rsidP="00E6590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65909">
        <w:rPr>
          <w:rFonts w:ascii="Times New Roman" w:hAnsi="Times New Roman"/>
          <w:b/>
          <w:sz w:val="12"/>
          <w:szCs w:val="12"/>
        </w:rPr>
        <w:t>ПОСТАНОВЛЯЕТ:</w:t>
      </w:r>
    </w:p>
    <w:p w:rsidR="00E65909" w:rsidRPr="00E65909" w:rsidRDefault="00E65909" w:rsidP="00E659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65909" w:rsidRPr="00E65909" w:rsidRDefault="00E65909" w:rsidP="00E659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5909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Антоновка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E65909" w:rsidRPr="00E65909" w:rsidRDefault="00E65909" w:rsidP="00E659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5909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65909" w:rsidRPr="00E65909" w:rsidRDefault="00E65909" w:rsidP="00E659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5909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E65909" w:rsidRPr="00E65909" w:rsidRDefault="00E65909" w:rsidP="00E659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65909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E6590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65909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65909" w:rsidRPr="00E65909" w:rsidRDefault="00E65909" w:rsidP="00E6590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65909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E65909" w:rsidRDefault="00E65909" w:rsidP="00E6590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6590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94C98" w:rsidRPr="00794C98" w:rsidRDefault="00E65909" w:rsidP="00E6590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65909">
        <w:rPr>
          <w:rFonts w:ascii="Times New Roman" w:hAnsi="Times New Roman"/>
          <w:sz w:val="12"/>
          <w:szCs w:val="12"/>
        </w:rPr>
        <w:t>К.Н.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65909">
        <w:rPr>
          <w:rFonts w:ascii="Times New Roman" w:hAnsi="Times New Roman"/>
          <w:sz w:val="12"/>
          <w:szCs w:val="12"/>
        </w:rPr>
        <w:t>Мурзин</w:t>
      </w:r>
    </w:p>
    <w:p w:rsidR="00794C98" w:rsidRPr="00794C98" w:rsidRDefault="00794C98" w:rsidP="00E6590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52DF8" w:rsidRPr="00152DF8" w:rsidRDefault="00152DF8" w:rsidP="00152D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2DF8">
        <w:rPr>
          <w:rFonts w:ascii="Times New Roman" w:hAnsi="Times New Roman"/>
          <w:i/>
          <w:sz w:val="12"/>
          <w:szCs w:val="12"/>
        </w:rPr>
        <w:t>Приложение</w:t>
      </w:r>
      <w:r w:rsidR="00A7162B">
        <w:rPr>
          <w:rFonts w:ascii="Times New Roman" w:hAnsi="Times New Roman"/>
          <w:i/>
          <w:sz w:val="12"/>
          <w:szCs w:val="12"/>
        </w:rPr>
        <w:t xml:space="preserve"> №1</w:t>
      </w:r>
    </w:p>
    <w:p w:rsidR="00152DF8" w:rsidRPr="00152DF8" w:rsidRDefault="00152DF8" w:rsidP="00152D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2DF8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Антоновка</w:t>
      </w:r>
    </w:p>
    <w:p w:rsidR="00152DF8" w:rsidRPr="00152DF8" w:rsidRDefault="00152DF8" w:rsidP="00152D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2DF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3330A" w:rsidRDefault="00152DF8" w:rsidP="00152D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2DF8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22</w:t>
      </w:r>
      <w:r w:rsidRPr="00152DF8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25</w:t>
      </w:r>
      <w:r w:rsidRPr="00152DF8">
        <w:rPr>
          <w:rFonts w:ascii="Times New Roman" w:hAnsi="Times New Roman"/>
          <w:i/>
          <w:sz w:val="12"/>
          <w:szCs w:val="12"/>
        </w:rPr>
        <w:t>” августа 2015 г.</w:t>
      </w:r>
    </w:p>
    <w:p w:rsidR="00BC540B" w:rsidRDefault="00BC540B" w:rsidP="00152D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02E58" w:rsidRPr="00102E58" w:rsidRDefault="00102E58" w:rsidP="00102E5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02E58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102E58">
        <w:rPr>
          <w:rFonts w:ascii="Times New Roman" w:hAnsi="Times New Roman"/>
          <w:b/>
          <w:bCs/>
          <w:sz w:val="12"/>
          <w:szCs w:val="12"/>
        </w:rPr>
        <w:t>СЕЛЬСКОГО ПОСЕЛЕНИЯ АНТОНОВКА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102E58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</w:p>
    <w:p w:rsidR="00102E58" w:rsidRDefault="00102E58" w:rsidP="00102E5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02E58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:rsidR="00102E58" w:rsidRPr="00102E58" w:rsidRDefault="00102E58" w:rsidP="00102E5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02E58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102E58" w:rsidRPr="00102E58" w:rsidRDefault="00102E58" w:rsidP="00102E58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102E58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102E58" w:rsidRDefault="00102E58" w:rsidP="00102E5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02E58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p w:rsidR="00BC540B" w:rsidRPr="00102E58" w:rsidRDefault="00BC540B" w:rsidP="00102E5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87"/>
      </w:tblGrid>
      <w:tr w:rsidR="00102E58" w:rsidRPr="00102E58" w:rsidTr="00BC540B">
        <w:tc>
          <w:tcPr>
            <w:tcW w:w="1560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87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Антоновка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102E58" w:rsidRPr="00102E58" w:rsidTr="00BC540B">
        <w:tc>
          <w:tcPr>
            <w:tcW w:w="1560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87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</w:t>
            </w:r>
          </w:p>
        </w:tc>
      </w:tr>
      <w:tr w:rsidR="00102E58" w:rsidRPr="00102E58" w:rsidTr="00BC540B">
        <w:tc>
          <w:tcPr>
            <w:tcW w:w="1560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87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102E58" w:rsidRPr="00102E58" w:rsidTr="00BC540B">
        <w:tc>
          <w:tcPr>
            <w:tcW w:w="1560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87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102E58" w:rsidRPr="00102E58" w:rsidTr="00BC540B">
        <w:tc>
          <w:tcPr>
            <w:tcW w:w="1560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87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Антоновка муниципального района Сергиевский (далее – дороги местного значения)</w:t>
            </w:r>
          </w:p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102E58" w:rsidRPr="00102E58" w:rsidTr="00BC540B">
        <w:tc>
          <w:tcPr>
            <w:tcW w:w="1560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87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102E58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102E58" w:rsidRPr="00102E58" w:rsidTr="00BC540B">
        <w:tc>
          <w:tcPr>
            <w:tcW w:w="1560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87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102E58" w:rsidRPr="00102E58" w:rsidTr="00BC540B">
        <w:tc>
          <w:tcPr>
            <w:tcW w:w="1560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221 753,10 рублей, в том числе:</w:t>
            </w:r>
          </w:p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221 753,10 рублей</w:t>
            </w:r>
          </w:p>
        </w:tc>
      </w:tr>
      <w:tr w:rsidR="00102E58" w:rsidRPr="00102E58" w:rsidTr="00BC540B">
        <w:tc>
          <w:tcPr>
            <w:tcW w:w="1560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87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102E58" w:rsidRPr="00102E58" w:rsidTr="00BC540B">
        <w:tc>
          <w:tcPr>
            <w:tcW w:w="1560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87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102E58" w:rsidRPr="00102E58" w:rsidTr="00BC540B">
        <w:tc>
          <w:tcPr>
            <w:tcW w:w="1560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102E58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102E58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87" w:type="dxa"/>
          </w:tcPr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Антоновка муниципального района Сергиевский.       </w:t>
            </w:r>
          </w:p>
          <w:p w:rsidR="00102E58" w:rsidRPr="00102E58" w:rsidRDefault="00102E58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Антоновка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102E58" w:rsidRPr="00102E58" w:rsidRDefault="00102E58" w:rsidP="00BC540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02E58">
        <w:rPr>
          <w:rFonts w:ascii="Times New Roman" w:hAnsi="Times New Roman"/>
          <w:b/>
          <w:bCs/>
          <w:sz w:val="12"/>
          <w:szCs w:val="12"/>
        </w:rPr>
        <w:lastRenderedPageBreak/>
        <w:t>1. Характеристика проблемы, на решение которой направлена Программа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02E58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Антоновка муниципального района Сергиевский, способствующим стабильности социально-экономического развития сельского поселения Антоновка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Антоновка муниципального района Сергиевский составляет 4310 метров.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02E58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Антоновка муниципального района Сергиевский находятся в неудовлетворительном состоянии.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02E58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Антоновка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02E58">
        <w:rPr>
          <w:rFonts w:ascii="Times New Roman" w:hAnsi="Times New Roman"/>
          <w:bCs/>
          <w:sz w:val="12"/>
          <w:szCs w:val="12"/>
        </w:rPr>
        <w:t>На территории сельского поселения Антоновка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102E58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102E58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Антоновка муниципального района Сергиевский.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02E58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02E58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Антоновка, по сравнению с увеличением их пропускной способности приводит к росту уровня аварийности.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Антоновка муниципального района Сергиевский организованы маршруты движения школьных автобусов по дорогам местного значения сельского поселения Антоновка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102E58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102E58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102E58">
        <w:rPr>
          <w:rFonts w:ascii="Times New Roman" w:hAnsi="Times New Roman"/>
          <w:sz w:val="12"/>
          <w:szCs w:val="12"/>
        </w:rPr>
        <w:t>Дороги местного значения сельского поселения Антоновка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Антоновка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102E58" w:rsidRPr="00102E58" w:rsidRDefault="00102E58" w:rsidP="00BC54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02E58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Антоновка муниципального района Сергиевский.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Антоновка муниципального района Сергиевский.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102E58" w:rsidRPr="00102E58" w:rsidRDefault="00102E58" w:rsidP="00102E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02E58" w:rsidRPr="00102E58" w:rsidRDefault="00102E58" w:rsidP="00BC54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02E58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102E58" w:rsidRPr="00102E58" w:rsidRDefault="00102E58" w:rsidP="00BC540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Таблица № 1</w:t>
      </w:r>
    </w:p>
    <w:p w:rsidR="00102E58" w:rsidRPr="00BC540B" w:rsidRDefault="00102E58" w:rsidP="00BC54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2" w:name="Par249"/>
      <w:bookmarkEnd w:id="2"/>
      <w:r w:rsidRPr="00BC540B">
        <w:rPr>
          <w:rFonts w:ascii="Times New Roman" w:hAnsi="Times New Roman"/>
          <w:b/>
          <w:sz w:val="12"/>
          <w:szCs w:val="12"/>
        </w:rPr>
        <w:t>Перечень</w:t>
      </w:r>
      <w:r w:rsidR="00BC540B" w:rsidRPr="00BC540B">
        <w:rPr>
          <w:rFonts w:ascii="Times New Roman" w:hAnsi="Times New Roman"/>
          <w:b/>
          <w:sz w:val="12"/>
          <w:szCs w:val="12"/>
        </w:rPr>
        <w:t xml:space="preserve"> </w:t>
      </w:r>
      <w:r w:rsidRPr="00BC540B">
        <w:rPr>
          <w:rFonts w:ascii="Times New Roman" w:hAnsi="Times New Roman"/>
          <w:b/>
          <w:sz w:val="12"/>
          <w:szCs w:val="12"/>
        </w:rPr>
        <w:t>целевых индикаторов (показателей), характеризующих</w:t>
      </w:r>
      <w:r w:rsidR="00BC540B" w:rsidRPr="00BC540B">
        <w:rPr>
          <w:rFonts w:ascii="Times New Roman" w:hAnsi="Times New Roman"/>
          <w:b/>
          <w:sz w:val="12"/>
          <w:szCs w:val="12"/>
        </w:rPr>
        <w:t xml:space="preserve"> </w:t>
      </w:r>
      <w:r w:rsidRPr="00BC540B">
        <w:rPr>
          <w:rFonts w:ascii="Times New Roman" w:hAnsi="Times New Roman"/>
          <w:b/>
          <w:sz w:val="12"/>
          <w:szCs w:val="12"/>
        </w:rPr>
        <w:t>ежегодный ход и итоги реализации Программы</w:t>
      </w:r>
    </w:p>
    <w:tbl>
      <w:tblPr>
        <w:tblW w:w="758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3"/>
        <w:gridCol w:w="567"/>
        <w:gridCol w:w="567"/>
        <w:gridCol w:w="708"/>
        <w:gridCol w:w="709"/>
        <w:gridCol w:w="1135"/>
      </w:tblGrid>
      <w:tr w:rsidR="00E44700" w:rsidRPr="00102E58" w:rsidTr="00DB4451">
        <w:trPr>
          <w:trHeight w:val="20"/>
          <w:tblCellSpacing w:w="5" w:type="nil"/>
        </w:trPr>
        <w:tc>
          <w:tcPr>
            <w:tcW w:w="3903" w:type="dxa"/>
            <w:vMerge w:val="restart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целевого индикатора </w:t>
            </w:r>
            <w:r w:rsidRPr="00102E58">
              <w:rPr>
                <w:rFonts w:ascii="Times New Roman" w:hAnsi="Times New Roman"/>
                <w:sz w:val="12"/>
                <w:szCs w:val="12"/>
              </w:rPr>
              <w:t>(показателя)</w:t>
            </w:r>
          </w:p>
        </w:tc>
        <w:tc>
          <w:tcPr>
            <w:tcW w:w="567" w:type="dxa"/>
            <w:vMerge w:val="restart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3119" w:type="dxa"/>
            <w:gridSpan w:val="4"/>
          </w:tcPr>
          <w:p w:rsidR="00E44700" w:rsidRPr="00102E58" w:rsidRDefault="00E44700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E44700" w:rsidRPr="00102E58" w:rsidTr="00E44700">
        <w:trPr>
          <w:trHeight w:val="20"/>
          <w:tblCellSpacing w:w="5" w:type="nil"/>
        </w:trPr>
        <w:tc>
          <w:tcPr>
            <w:tcW w:w="3903" w:type="dxa"/>
            <w:vMerge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8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02E58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9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2016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02E58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1135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2017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02E58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</w:tr>
      <w:tr w:rsidR="00E44700" w:rsidRPr="00102E58" w:rsidTr="00E44700">
        <w:trPr>
          <w:trHeight w:val="20"/>
          <w:tblCellSpacing w:w="5" w:type="nil"/>
        </w:trPr>
        <w:tc>
          <w:tcPr>
            <w:tcW w:w="3903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Увеличение протяж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енности </w:t>
            </w:r>
            <w:r w:rsidRPr="00102E58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567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135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44700" w:rsidRPr="00102E58" w:rsidTr="00E44700">
        <w:trPr>
          <w:trHeight w:val="20"/>
          <w:tblCellSpacing w:w="5" w:type="nil"/>
        </w:trPr>
        <w:tc>
          <w:tcPr>
            <w:tcW w:w="3903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135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44700" w:rsidRPr="00102E58" w:rsidTr="00E44700">
        <w:trPr>
          <w:trHeight w:val="20"/>
          <w:tblCellSpacing w:w="5" w:type="nil"/>
        </w:trPr>
        <w:tc>
          <w:tcPr>
            <w:tcW w:w="3903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  <w:tc>
          <w:tcPr>
            <w:tcW w:w="708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16,0</w:t>
            </w:r>
          </w:p>
        </w:tc>
        <w:tc>
          <w:tcPr>
            <w:tcW w:w="709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42,0</w:t>
            </w:r>
          </w:p>
        </w:tc>
        <w:tc>
          <w:tcPr>
            <w:tcW w:w="1135" w:type="dxa"/>
          </w:tcPr>
          <w:p w:rsidR="00E44700" w:rsidRPr="00102E58" w:rsidRDefault="00E44700" w:rsidP="00BC540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2E58">
              <w:rPr>
                <w:rFonts w:ascii="Times New Roman" w:hAnsi="Times New Roman"/>
                <w:sz w:val="12"/>
                <w:szCs w:val="12"/>
              </w:rPr>
              <w:t>42,0</w:t>
            </w:r>
          </w:p>
        </w:tc>
      </w:tr>
    </w:tbl>
    <w:p w:rsidR="00102E58" w:rsidRPr="00102E58" w:rsidRDefault="00102E58" w:rsidP="00102E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02E58" w:rsidRPr="00102E58" w:rsidRDefault="00102E58" w:rsidP="00BC54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02E58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Антоновка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lastRenderedPageBreak/>
        <w:t xml:space="preserve">Программные мероприятия, источники и объемы финансирования приведены в Приложении №1. 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221 753,10 рублей, в том числе: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- средства местного бюджета (прогноз) – 221 753,10 рублей</w:t>
      </w:r>
    </w:p>
    <w:p w:rsidR="00102E58" w:rsidRPr="00102E58" w:rsidRDefault="00102E58" w:rsidP="00102E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02E58" w:rsidRPr="00102E58" w:rsidRDefault="00102E58" w:rsidP="00BC54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02E58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Антоновка муниципального района Сергиевский.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Антоновка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102E58" w:rsidRPr="00102E58" w:rsidRDefault="00102E58" w:rsidP="00BC54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02E58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 w:rsidR="00BC540B">
        <w:rPr>
          <w:rFonts w:ascii="Times New Roman" w:hAnsi="Times New Roman"/>
          <w:b/>
          <w:sz w:val="12"/>
          <w:szCs w:val="12"/>
        </w:rPr>
        <w:t xml:space="preserve"> </w:t>
      </w:r>
      <w:r w:rsidRPr="00102E58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Антоновка муниципального района Сергиевский.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Антоновка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Антоновка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Антоновка муниципального района Сергиевский ежегодно в течение всего срока реализации Программы и по окончании ее реализации.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102E58" w:rsidRPr="00102E58" w:rsidRDefault="00102E58" w:rsidP="00102E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49" cy="7159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71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58" w:rsidRPr="00102E58" w:rsidRDefault="00102E58" w:rsidP="00102E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102E58" w:rsidRPr="00102E58" w:rsidRDefault="00102E58" w:rsidP="00102E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E58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102E58">
        <w:rPr>
          <w:rFonts w:ascii="Times New Roman" w:hAnsi="Times New Roman"/>
          <w:sz w:val="12"/>
          <w:szCs w:val="12"/>
        </w:rPr>
        <w:t>го</w:t>
      </w:r>
      <w:proofErr w:type="spellEnd"/>
      <w:r w:rsidRPr="00102E58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102E58" w:rsidRPr="00102E58" w:rsidRDefault="00102E58" w:rsidP="00102E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E58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102E58">
        <w:rPr>
          <w:rFonts w:ascii="Times New Roman" w:hAnsi="Times New Roman"/>
          <w:sz w:val="12"/>
          <w:szCs w:val="12"/>
        </w:rPr>
        <w:t>го</w:t>
      </w:r>
      <w:proofErr w:type="spellEnd"/>
      <w:r w:rsidRPr="00102E58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102E58" w:rsidRPr="00102E58" w:rsidRDefault="00102E58" w:rsidP="00102E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E58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102E58" w:rsidRPr="00102E58" w:rsidRDefault="00102E58" w:rsidP="00102E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E58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102E58" w:rsidRPr="00102E58" w:rsidRDefault="00102E58" w:rsidP="00BC540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02E58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63330A" w:rsidRPr="006B3188" w:rsidRDefault="006B3188" w:rsidP="006B31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B3188">
        <w:rPr>
          <w:rFonts w:ascii="Times New Roman" w:hAnsi="Times New Roman"/>
          <w:i/>
          <w:sz w:val="12"/>
          <w:szCs w:val="12"/>
        </w:rPr>
        <w:t>Приложение №1</w:t>
      </w:r>
    </w:p>
    <w:p w:rsidR="006B3188" w:rsidRDefault="006B3188" w:rsidP="006B31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B3188">
        <w:rPr>
          <w:rFonts w:ascii="Times New Roman" w:hAnsi="Times New Roman"/>
          <w:i/>
          <w:sz w:val="12"/>
          <w:szCs w:val="12"/>
        </w:rPr>
        <w:t>к муниципальной программе сельского поселения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6B3188">
        <w:rPr>
          <w:rFonts w:ascii="Times New Roman" w:hAnsi="Times New Roman"/>
          <w:i/>
          <w:sz w:val="12"/>
          <w:szCs w:val="12"/>
        </w:rPr>
        <w:t xml:space="preserve">Антоновка </w:t>
      </w:r>
    </w:p>
    <w:p w:rsidR="006B3188" w:rsidRDefault="006B3188" w:rsidP="006B31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B3188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6B3188">
        <w:rPr>
          <w:rFonts w:ascii="Times New Roman" w:hAnsi="Times New Roman"/>
          <w:i/>
          <w:sz w:val="12"/>
          <w:szCs w:val="12"/>
        </w:rPr>
        <w:t>"Модернизация и развитие автомобильных дорог</w:t>
      </w:r>
      <w:r>
        <w:rPr>
          <w:rFonts w:ascii="Times New Roman" w:hAnsi="Times New Roman"/>
          <w:i/>
          <w:sz w:val="12"/>
          <w:szCs w:val="12"/>
        </w:rPr>
        <w:t xml:space="preserve"> </w:t>
      </w:r>
    </w:p>
    <w:p w:rsidR="00E65909" w:rsidRPr="006B3188" w:rsidRDefault="006B3188" w:rsidP="006B31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B3188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6B3188" w:rsidRDefault="006B3188" w:rsidP="006B31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3188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 сельского поселения Антоновка муниципального района Сергиевский "Модернизация и развитие автомобильных дорог общего пользования местного значения</w:t>
      </w:r>
    </w:p>
    <w:p w:rsidR="00E65909" w:rsidRPr="006B3188" w:rsidRDefault="006B3188" w:rsidP="006B31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3188">
        <w:rPr>
          <w:rFonts w:ascii="Times New Roman" w:hAnsi="Times New Roman"/>
          <w:b/>
          <w:sz w:val="12"/>
          <w:szCs w:val="12"/>
        </w:rPr>
        <w:t xml:space="preserve"> на 2015-2017 годы"</w:t>
      </w:r>
    </w:p>
    <w:p w:rsidR="00E65909" w:rsidRDefault="00E659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B3188" w:rsidRPr="006B3188" w:rsidTr="006B3188">
        <w:trPr>
          <w:trHeight w:val="20"/>
        </w:trPr>
        <w:tc>
          <w:tcPr>
            <w:tcW w:w="284" w:type="dxa"/>
            <w:vMerge w:val="restart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6B318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6B3188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B3188">
              <w:rPr>
                <w:rFonts w:ascii="Times New Roman" w:hAnsi="Times New Roman"/>
                <w:sz w:val="12"/>
                <w:szCs w:val="12"/>
              </w:rPr>
              <w:t>Ед</w:t>
            </w:r>
            <w:proofErr w:type="gramStart"/>
            <w:r w:rsidRPr="006B3188">
              <w:rPr>
                <w:rFonts w:ascii="Times New Roman" w:hAnsi="Times New Roman"/>
                <w:sz w:val="12"/>
                <w:szCs w:val="12"/>
              </w:rPr>
              <w:t>.и</w:t>
            </w:r>
            <w:proofErr w:type="gramEnd"/>
            <w:r w:rsidRPr="006B3188">
              <w:rPr>
                <w:rFonts w:ascii="Times New Roman" w:hAnsi="Times New Roman"/>
                <w:sz w:val="12"/>
                <w:szCs w:val="12"/>
              </w:rPr>
              <w:t>зм</w:t>
            </w:r>
            <w:proofErr w:type="spellEnd"/>
            <w:r w:rsidRPr="006B3188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528" w:type="dxa"/>
            <w:gridSpan w:val="13"/>
            <w:noWrap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6B3188" w:rsidRPr="006B3188" w:rsidTr="006B3188">
        <w:trPr>
          <w:trHeight w:val="20"/>
        </w:trPr>
        <w:tc>
          <w:tcPr>
            <w:tcW w:w="284" w:type="dxa"/>
            <w:vMerge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6B3188" w:rsidRPr="006B3188" w:rsidTr="006B3188">
        <w:trPr>
          <w:trHeight w:val="20"/>
        </w:trPr>
        <w:tc>
          <w:tcPr>
            <w:tcW w:w="284" w:type="dxa"/>
            <w:vMerge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B318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6B3188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6B318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B3188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6B3188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6B318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B318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6B3188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6B318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B3188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6B3188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6B318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B318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6B3188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6B318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B3188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6B3188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6B318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6B3188" w:rsidRPr="006B3188" w:rsidTr="006B3188">
        <w:trPr>
          <w:trHeight w:val="20"/>
        </w:trPr>
        <w:tc>
          <w:tcPr>
            <w:tcW w:w="284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148</w:t>
            </w: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917,70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917,70</w:t>
            </w:r>
          </w:p>
        </w:tc>
        <w:tc>
          <w:tcPr>
            <w:tcW w:w="426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73</w:t>
            </w:r>
            <w:r w:rsidRPr="006B3188">
              <w:rPr>
                <w:rFonts w:ascii="Times New Roman" w:hAnsi="Times New Roman"/>
                <w:sz w:val="12"/>
                <w:szCs w:val="12"/>
              </w:rPr>
              <w:t>917,70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500,00</w:t>
            </w:r>
          </w:p>
        </w:tc>
        <w:tc>
          <w:tcPr>
            <w:tcW w:w="426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  <w:r w:rsidRPr="006B3188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500,00</w:t>
            </w:r>
          </w:p>
        </w:tc>
        <w:tc>
          <w:tcPr>
            <w:tcW w:w="426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  <w:r w:rsidRPr="006B3188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6B3188" w:rsidRPr="006B3188" w:rsidTr="006B3188">
        <w:trPr>
          <w:trHeight w:val="20"/>
        </w:trPr>
        <w:tc>
          <w:tcPr>
            <w:tcW w:w="284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835,40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417,70</w:t>
            </w:r>
          </w:p>
        </w:tc>
        <w:tc>
          <w:tcPr>
            <w:tcW w:w="426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  <w:r w:rsidRPr="006B3188">
              <w:rPr>
                <w:rFonts w:ascii="Times New Roman" w:hAnsi="Times New Roman"/>
                <w:sz w:val="12"/>
                <w:szCs w:val="12"/>
              </w:rPr>
              <w:t>417,70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417,70</w:t>
            </w:r>
          </w:p>
        </w:tc>
        <w:tc>
          <w:tcPr>
            <w:tcW w:w="426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  <w:r w:rsidRPr="006B3188">
              <w:rPr>
                <w:rFonts w:ascii="Times New Roman" w:hAnsi="Times New Roman"/>
                <w:sz w:val="12"/>
                <w:szCs w:val="12"/>
              </w:rPr>
              <w:t>417,70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sz w:val="12"/>
                <w:szCs w:val="12"/>
              </w:rPr>
            </w:pPr>
            <w:r w:rsidRPr="006B318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6B3188" w:rsidRPr="006B3188" w:rsidTr="006B3188">
        <w:trPr>
          <w:trHeight w:val="20"/>
        </w:trPr>
        <w:tc>
          <w:tcPr>
            <w:tcW w:w="1985" w:type="dxa"/>
            <w:gridSpan w:val="4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221753,10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917,70</w:t>
            </w:r>
          </w:p>
        </w:tc>
        <w:tc>
          <w:tcPr>
            <w:tcW w:w="426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917,70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73 917,70</w:t>
            </w:r>
          </w:p>
        </w:tc>
        <w:tc>
          <w:tcPr>
            <w:tcW w:w="426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73 917,70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917,70</w:t>
            </w:r>
          </w:p>
        </w:tc>
        <w:tc>
          <w:tcPr>
            <w:tcW w:w="426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917,70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B3188" w:rsidRPr="006B3188" w:rsidRDefault="006B3188" w:rsidP="006B3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B318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BB44F4" w:rsidRPr="00BB44F4" w:rsidRDefault="00BB44F4" w:rsidP="00BB44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44F4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BB44F4" w:rsidRPr="00BB44F4" w:rsidRDefault="00BB44F4" w:rsidP="00BB44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BB44F4" w:rsidRPr="00BB44F4" w:rsidRDefault="00BB44F4" w:rsidP="00BB44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44F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B44F4" w:rsidRPr="00BB44F4" w:rsidRDefault="00BB44F4" w:rsidP="00BB44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44F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B44F4" w:rsidRPr="00BB44F4" w:rsidRDefault="00BB44F4" w:rsidP="00BB44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B44F4" w:rsidRPr="00BB44F4" w:rsidRDefault="00BB44F4" w:rsidP="00BB44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B44F4">
        <w:rPr>
          <w:rFonts w:ascii="Times New Roman" w:hAnsi="Times New Roman"/>
          <w:sz w:val="12"/>
          <w:szCs w:val="12"/>
        </w:rPr>
        <w:t>ПОСТАНОВЛЕНИЕ</w:t>
      </w:r>
    </w:p>
    <w:p w:rsidR="00BB44F4" w:rsidRPr="00BB44F4" w:rsidRDefault="00BB44F4" w:rsidP="00BB44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B44F4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4</w:t>
      </w:r>
      <w:r w:rsidR="000B7D8E">
        <w:rPr>
          <w:rFonts w:ascii="Times New Roman" w:hAnsi="Times New Roman"/>
          <w:sz w:val="12"/>
          <w:szCs w:val="12"/>
        </w:rPr>
        <w:t xml:space="preserve"> </w:t>
      </w:r>
      <w:r w:rsidRPr="00BB44F4">
        <w:rPr>
          <w:rFonts w:ascii="Times New Roman" w:hAnsi="Times New Roman"/>
          <w:sz w:val="12"/>
          <w:szCs w:val="12"/>
        </w:rPr>
        <w:t xml:space="preserve">августа 2015г.          </w:t>
      </w:r>
      <w:r w:rsidR="000B7D8E">
        <w:rPr>
          <w:rFonts w:ascii="Times New Roman" w:hAnsi="Times New Roman"/>
          <w:sz w:val="12"/>
          <w:szCs w:val="12"/>
        </w:rPr>
        <w:t xml:space="preserve"> </w:t>
      </w:r>
      <w:r w:rsidRPr="00BB44F4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25</w:t>
      </w:r>
    </w:p>
    <w:p w:rsidR="00FA2370" w:rsidRPr="00FA2370" w:rsidRDefault="00FA2370" w:rsidP="00FA23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2370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A2370">
        <w:rPr>
          <w:rFonts w:ascii="Times New Roman" w:hAnsi="Times New Roman"/>
          <w:b/>
          <w:sz w:val="12"/>
          <w:szCs w:val="12"/>
        </w:rPr>
        <w:t>Программы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A2370">
        <w:rPr>
          <w:rFonts w:ascii="Times New Roman" w:hAnsi="Times New Roman"/>
          <w:b/>
          <w:sz w:val="12"/>
          <w:szCs w:val="12"/>
        </w:rPr>
        <w:t>Верхняя Орлянка муниципального района Сергиевский</w:t>
      </w:r>
    </w:p>
    <w:p w:rsidR="00FA2370" w:rsidRPr="00FA2370" w:rsidRDefault="00FA2370" w:rsidP="00FA23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2370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A2370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FA2370" w:rsidRPr="00FA2370" w:rsidRDefault="00FA2370" w:rsidP="00FA2370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FA2370" w:rsidRPr="00FA2370" w:rsidRDefault="00FA2370" w:rsidP="00FA23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A2370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 и в целях повышения уровня благоустройства дорог сельского поселения Верхняя Орлянка муниципального района Сергиевский, администрация сельского поселения Верхняя Орлянка муниципального района Сергиевский,</w:t>
      </w:r>
      <w:proofErr w:type="gramEnd"/>
    </w:p>
    <w:p w:rsidR="00FA2370" w:rsidRPr="00FA2370" w:rsidRDefault="00FA2370" w:rsidP="00FA23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A2370">
        <w:rPr>
          <w:rFonts w:ascii="Times New Roman" w:hAnsi="Times New Roman"/>
          <w:b/>
          <w:sz w:val="12"/>
          <w:szCs w:val="12"/>
        </w:rPr>
        <w:t>ПОСТАНОВЛЯЕТ:</w:t>
      </w:r>
    </w:p>
    <w:p w:rsidR="00FA2370" w:rsidRPr="00FA2370" w:rsidRDefault="00FA2370" w:rsidP="00FA23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A2370" w:rsidRPr="00FA2370" w:rsidRDefault="00FA2370" w:rsidP="00FA23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2370">
        <w:rPr>
          <w:rFonts w:ascii="Times New Roman" w:hAnsi="Times New Roman"/>
          <w:sz w:val="12"/>
          <w:szCs w:val="12"/>
        </w:rPr>
        <w:t>1. Утвердить муниципальную Программу сельского поселения Верхняя Орлянка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FA2370" w:rsidRPr="00FA2370" w:rsidRDefault="00FA2370" w:rsidP="00FA23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2370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A2370" w:rsidRPr="00FA2370" w:rsidRDefault="00FA2370" w:rsidP="00FA23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2370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FA2370" w:rsidRPr="00FA2370" w:rsidRDefault="00FA2370" w:rsidP="00FA23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2370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FA237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A2370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A2370" w:rsidRPr="00FA2370" w:rsidRDefault="00FA2370" w:rsidP="00FA23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2370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FA2370" w:rsidRDefault="00FA2370" w:rsidP="00FA23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237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A2370" w:rsidRPr="00FA2370" w:rsidRDefault="00FA2370" w:rsidP="00FA23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2370">
        <w:rPr>
          <w:rFonts w:ascii="Times New Roman" w:hAnsi="Times New Roman"/>
          <w:sz w:val="12"/>
          <w:szCs w:val="12"/>
        </w:rPr>
        <w:t>Р.Р.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A2370">
        <w:rPr>
          <w:rFonts w:ascii="Times New Roman" w:hAnsi="Times New Roman"/>
          <w:sz w:val="12"/>
          <w:szCs w:val="12"/>
        </w:rPr>
        <w:t>Исмагилов</w:t>
      </w:r>
    </w:p>
    <w:p w:rsidR="00E65909" w:rsidRDefault="00E659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2370" w:rsidRPr="00FA2370" w:rsidRDefault="00FA2370" w:rsidP="00FA23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A2370">
        <w:rPr>
          <w:rFonts w:ascii="Times New Roman" w:hAnsi="Times New Roman"/>
          <w:i/>
          <w:sz w:val="12"/>
          <w:szCs w:val="12"/>
        </w:rPr>
        <w:t>Приложение №1</w:t>
      </w:r>
    </w:p>
    <w:p w:rsidR="00FA2370" w:rsidRPr="00FA2370" w:rsidRDefault="00FA2370" w:rsidP="00FA23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A2370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FA2370" w:rsidRPr="00FA2370" w:rsidRDefault="00FA2370" w:rsidP="00FA23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A237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A2370" w:rsidRDefault="00FA2370" w:rsidP="00FA23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A2370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25</w:t>
      </w:r>
      <w:r w:rsidRPr="00FA2370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4</w:t>
      </w:r>
      <w:r w:rsidRPr="00FA2370">
        <w:rPr>
          <w:rFonts w:ascii="Times New Roman" w:hAnsi="Times New Roman"/>
          <w:i/>
          <w:sz w:val="12"/>
          <w:szCs w:val="12"/>
        </w:rPr>
        <w:t>” августа 2015 г.</w:t>
      </w:r>
    </w:p>
    <w:p w:rsidR="0037071D" w:rsidRPr="00FA2370" w:rsidRDefault="0037071D" w:rsidP="00FA23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E44700" w:rsidRPr="00E44700" w:rsidRDefault="00E44700" w:rsidP="00E4470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44700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44700">
        <w:rPr>
          <w:rFonts w:ascii="Times New Roman" w:hAnsi="Times New Roman"/>
          <w:b/>
          <w:bCs/>
          <w:sz w:val="12"/>
          <w:szCs w:val="12"/>
        </w:rPr>
        <w:t>СЕЛЬСКОГО ПОСЕЛЕНИЯ ВЕРХНЯЯ ОРЛЯНКА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44700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44700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44700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E44700" w:rsidRPr="00E44700" w:rsidRDefault="00E44700" w:rsidP="00E44700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E44700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E44700" w:rsidRDefault="00E44700" w:rsidP="00E4470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44700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p w:rsidR="0037071D" w:rsidRPr="00E44700" w:rsidRDefault="0037071D" w:rsidP="00E4470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87"/>
      </w:tblGrid>
      <w:tr w:rsidR="00E44700" w:rsidRPr="00E44700" w:rsidTr="00E44700">
        <w:tc>
          <w:tcPr>
            <w:tcW w:w="1560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87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Верхняя Орлянка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E44700" w:rsidRPr="00E44700" w:rsidTr="00E44700">
        <w:tc>
          <w:tcPr>
            <w:tcW w:w="1560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87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</w:t>
            </w:r>
          </w:p>
        </w:tc>
      </w:tr>
      <w:tr w:rsidR="00E44700" w:rsidRPr="00E44700" w:rsidTr="00E44700">
        <w:tc>
          <w:tcPr>
            <w:tcW w:w="1560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87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</w:t>
            </w:r>
          </w:p>
        </w:tc>
      </w:tr>
      <w:tr w:rsidR="00E44700" w:rsidRPr="00E44700" w:rsidTr="00E44700">
        <w:tc>
          <w:tcPr>
            <w:tcW w:w="1560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87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</w:t>
            </w:r>
          </w:p>
        </w:tc>
      </w:tr>
      <w:tr w:rsidR="00E44700" w:rsidRPr="00E44700" w:rsidTr="00E44700">
        <w:tc>
          <w:tcPr>
            <w:tcW w:w="1560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87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Верхняя Орлянка муниципального района Сергиевский (далее – дороги местного значения)</w:t>
            </w:r>
          </w:p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E44700" w:rsidRPr="00E44700" w:rsidTr="00E44700">
        <w:tc>
          <w:tcPr>
            <w:tcW w:w="1560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87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</w:t>
            </w:r>
            <w:r>
              <w:rPr>
                <w:rFonts w:ascii="Times New Roman" w:hAnsi="Times New Roman"/>
                <w:sz w:val="12"/>
                <w:szCs w:val="12"/>
              </w:rPr>
              <w:t>ных   дорог местного  значения.</w:t>
            </w:r>
            <w:r w:rsidRPr="00E44700">
              <w:rPr>
                <w:rFonts w:ascii="Times New Roman" w:hAnsi="Times New Roman"/>
                <w:sz w:val="12"/>
                <w:szCs w:val="12"/>
              </w:rPr>
              <w:t xml:space="preserve">      </w:t>
            </w:r>
          </w:p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E44700" w:rsidRPr="00E44700" w:rsidTr="00E44700">
        <w:tc>
          <w:tcPr>
            <w:tcW w:w="1560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87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E44700" w:rsidRPr="00E44700" w:rsidTr="00E44700">
        <w:tc>
          <w:tcPr>
            <w:tcW w:w="1560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66 962,97 рублей, в том числе:</w:t>
            </w:r>
          </w:p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66 962,97 рублей</w:t>
            </w:r>
          </w:p>
        </w:tc>
      </w:tr>
      <w:tr w:rsidR="00E44700" w:rsidRPr="00E44700" w:rsidTr="00E44700">
        <w:tc>
          <w:tcPr>
            <w:tcW w:w="1560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87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E44700" w:rsidRPr="00E44700" w:rsidTr="00E44700">
        <w:tc>
          <w:tcPr>
            <w:tcW w:w="1560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87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E44700" w:rsidRPr="00E44700" w:rsidTr="00E44700">
        <w:tc>
          <w:tcPr>
            <w:tcW w:w="1560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E44700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E44700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87" w:type="dxa"/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Верхняя Орлянка муниципального района Сергиевский.       </w:t>
            </w:r>
          </w:p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Верхняя Орлянка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E44700" w:rsidRPr="00E44700" w:rsidRDefault="00E44700" w:rsidP="00E4470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44700">
        <w:rPr>
          <w:rFonts w:ascii="Times New Roman" w:hAnsi="Times New Roman"/>
          <w:b/>
          <w:bCs/>
          <w:sz w:val="12"/>
          <w:szCs w:val="12"/>
        </w:rPr>
        <w:lastRenderedPageBreak/>
        <w:t>1. Характеристика проблемы, на решение которой направлена Программа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44700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Верхняя Орлянка муниципального района Сергиевский, способствующим стабильности социально-экономического развития сельского поселения Верхняя Орлянка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Верхняя Орлянка муниципального района Сергиевский составляет 18584 метров.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44700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Верхняя Орлянка муниципального района Сергиевский находятся в неудовлетворительном состоянии.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44700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Верхняя Орлянка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44700">
        <w:rPr>
          <w:rFonts w:ascii="Times New Roman" w:hAnsi="Times New Roman"/>
          <w:bCs/>
          <w:sz w:val="12"/>
          <w:szCs w:val="12"/>
        </w:rPr>
        <w:t>На территории сельского поселения Верхняя Орлянка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E44700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E44700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Верхняя Орлянка муниципального района Сергиевский.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44700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44700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Верхняя Орлянка, по сравнению с увеличением их пропускной способности приводит к росту уровня аварийности.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Верхняя Орлянка муниципального района Сергиевский организованы маршруты движения школьных автобусов по дорогам местного значения сельского поселения Верхняя Орлянка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E44700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E44700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E44700">
        <w:rPr>
          <w:rFonts w:ascii="Times New Roman" w:hAnsi="Times New Roman"/>
          <w:sz w:val="12"/>
          <w:szCs w:val="12"/>
        </w:rPr>
        <w:t xml:space="preserve">Дороги местного значения сельского поселения </w:t>
      </w:r>
      <w:r w:rsidRPr="00E44700">
        <w:rPr>
          <w:rFonts w:ascii="Times New Roman" w:hAnsi="Times New Roman"/>
          <w:bCs/>
          <w:sz w:val="12"/>
          <w:szCs w:val="12"/>
        </w:rPr>
        <w:t>Верхняя Орлянка</w:t>
      </w:r>
      <w:r w:rsidRPr="00E44700">
        <w:rPr>
          <w:rFonts w:ascii="Times New Roman" w:hAnsi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 xml:space="preserve">Анализ проблем, связанных с неудовлетворительным состоянием дорог местного значения сельского поселения </w:t>
      </w:r>
      <w:r w:rsidRPr="00E44700">
        <w:rPr>
          <w:rFonts w:ascii="Times New Roman" w:hAnsi="Times New Roman"/>
          <w:bCs/>
          <w:sz w:val="12"/>
          <w:szCs w:val="12"/>
        </w:rPr>
        <w:t>Верхняя Орлянка</w:t>
      </w:r>
      <w:r w:rsidRPr="00E44700">
        <w:rPr>
          <w:rFonts w:ascii="Times New Roman" w:hAnsi="Times New Roman"/>
          <w:sz w:val="12"/>
          <w:szCs w:val="12"/>
        </w:rPr>
        <w:t xml:space="preserve">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E44700" w:rsidRPr="00E44700" w:rsidRDefault="00E44700" w:rsidP="00E447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00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 xml:space="preserve"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</w:t>
      </w:r>
      <w:r w:rsidRPr="00E44700">
        <w:rPr>
          <w:rFonts w:ascii="Times New Roman" w:hAnsi="Times New Roman"/>
          <w:bCs/>
          <w:sz w:val="12"/>
          <w:szCs w:val="12"/>
        </w:rPr>
        <w:t>Верхняя Орлянка</w:t>
      </w:r>
      <w:r w:rsidRPr="00E44700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 xml:space="preserve"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</w:t>
      </w:r>
      <w:r w:rsidRPr="00E44700">
        <w:rPr>
          <w:rFonts w:ascii="Times New Roman" w:hAnsi="Times New Roman"/>
          <w:bCs/>
          <w:sz w:val="12"/>
          <w:szCs w:val="12"/>
        </w:rPr>
        <w:t>Верхняя Орлянка</w:t>
      </w:r>
      <w:r w:rsidRPr="00E44700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E44700" w:rsidRPr="00E44700" w:rsidRDefault="00E44700" w:rsidP="00E447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44700" w:rsidRPr="00E44700" w:rsidRDefault="00E44700" w:rsidP="00E447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00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E44700" w:rsidRPr="00E44700" w:rsidRDefault="00E44700" w:rsidP="00E447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192C36" w:rsidRDefault="00192C36" w:rsidP="00E447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44700" w:rsidRDefault="00E44700" w:rsidP="00E447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Таблица № 1</w:t>
      </w:r>
    </w:p>
    <w:p w:rsidR="00E44700" w:rsidRPr="00E44700" w:rsidRDefault="00E44700" w:rsidP="00E447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00">
        <w:rPr>
          <w:rFonts w:ascii="Times New Roman" w:hAnsi="Times New Roman"/>
          <w:b/>
          <w:sz w:val="12"/>
          <w:szCs w:val="12"/>
        </w:rPr>
        <w:t>Перечень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44700">
        <w:rPr>
          <w:rFonts w:ascii="Times New Roman" w:hAnsi="Times New Roman"/>
          <w:b/>
          <w:sz w:val="12"/>
          <w:szCs w:val="12"/>
        </w:rPr>
        <w:t>целевых индикаторов (показателей), характеризующих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44700">
        <w:rPr>
          <w:rFonts w:ascii="Times New Roman" w:hAnsi="Times New Roman"/>
          <w:b/>
          <w:sz w:val="12"/>
          <w:szCs w:val="12"/>
        </w:rPr>
        <w:t>ежегодный ход и итоги реализации Программы</w:t>
      </w:r>
    </w:p>
    <w:tbl>
      <w:tblPr>
        <w:tblW w:w="75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625"/>
        <w:gridCol w:w="800"/>
        <w:gridCol w:w="823"/>
        <w:gridCol w:w="697"/>
        <w:gridCol w:w="740"/>
      </w:tblGrid>
      <w:tr w:rsidR="00E44700" w:rsidRPr="00E44700" w:rsidTr="00E44700">
        <w:trPr>
          <w:trHeight w:val="20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  <w:r w:rsidRPr="00E44700">
              <w:rPr>
                <w:rFonts w:ascii="Times New Roman" w:hAnsi="Times New Roman"/>
                <w:sz w:val="12"/>
                <w:szCs w:val="12"/>
              </w:rPr>
              <w:t xml:space="preserve"> (показателя)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E44700" w:rsidRPr="00E44700" w:rsidTr="00E44700">
        <w:trPr>
          <w:trHeight w:val="20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44700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2016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44700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2017  год</w:t>
            </w:r>
          </w:p>
        </w:tc>
      </w:tr>
      <w:tr w:rsidR="00E44700" w:rsidRPr="00E44700" w:rsidTr="00E44700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Увеличение протяж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енности  </w:t>
            </w:r>
            <w:r w:rsidRPr="00E44700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44700" w:rsidRPr="00E44700" w:rsidTr="00E44700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44700" w:rsidRPr="00E44700" w:rsidTr="00E44700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47,0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3,0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22,0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00" w:rsidRPr="00E44700" w:rsidRDefault="00E44700" w:rsidP="00E447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44700">
              <w:rPr>
                <w:rFonts w:ascii="Times New Roman" w:hAnsi="Times New Roman"/>
                <w:sz w:val="12"/>
                <w:szCs w:val="12"/>
              </w:rPr>
              <w:t>22,0</w:t>
            </w:r>
          </w:p>
        </w:tc>
      </w:tr>
    </w:tbl>
    <w:p w:rsidR="00192C36" w:rsidRDefault="00192C36" w:rsidP="00D31D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44700" w:rsidRPr="00E44700" w:rsidRDefault="00E44700" w:rsidP="00D31D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00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E44700" w:rsidRPr="00E44700" w:rsidRDefault="00E44700" w:rsidP="00D31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E44700" w:rsidRPr="00E44700" w:rsidRDefault="00E44700" w:rsidP="00D31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E44700">
        <w:rPr>
          <w:rFonts w:ascii="Times New Roman" w:hAnsi="Times New Roman"/>
          <w:bCs/>
          <w:sz w:val="12"/>
          <w:szCs w:val="12"/>
        </w:rPr>
        <w:t>Верхняя Орлянка</w:t>
      </w:r>
      <w:r w:rsidRPr="00E44700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</w:t>
      </w:r>
      <w:r w:rsidRPr="00E44700">
        <w:rPr>
          <w:rFonts w:ascii="Times New Roman" w:hAnsi="Times New Roman"/>
          <w:sz w:val="12"/>
          <w:szCs w:val="12"/>
        </w:rPr>
        <w:lastRenderedPageBreak/>
        <w:t xml:space="preserve">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E44700" w:rsidRPr="00E44700" w:rsidRDefault="00E44700" w:rsidP="00D31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E44700" w:rsidRPr="00E44700" w:rsidRDefault="00E44700" w:rsidP="00D31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66 962,97 рублей, в том числе:</w:t>
      </w:r>
    </w:p>
    <w:p w:rsidR="00E44700" w:rsidRPr="00E44700" w:rsidRDefault="00E44700" w:rsidP="00D31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E44700" w:rsidRPr="00E44700" w:rsidRDefault="00E44700" w:rsidP="00E447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- средства местного бюджета (прогноз) – 66 962,97 рублей</w:t>
      </w:r>
    </w:p>
    <w:p w:rsidR="00E44700" w:rsidRPr="00E44700" w:rsidRDefault="00E44700" w:rsidP="00E447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44700" w:rsidRPr="00E44700" w:rsidRDefault="00E44700" w:rsidP="00D31D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00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E44700" w:rsidRPr="00E44700" w:rsidRDefault="00E44700" w:rsidP="00D31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Верхняя Орлянка муниципального района Сергиевский.</w:t>
      </w:r>
    </w:p>
    <w:p w:rsidR="00E44700" w:rsidRPr="00E44700" w:rsidRDefault="00E44700" w:rsidP="00D31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Верхняя Орлянка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E44700" w:rsidRPr="00E44700" w:rsidRDefault="00E44700" w:rsidP="00E447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44700" w:rsidRPr="00E44700" w:rsidRDefault="00E44700" w:rsidP="00D31D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00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 w:rsidR="00D31DA3">
        <w:rPr>
          <w:rFonts w:ascii="Times New Roman" w:hAnsi="Times New Roman"/>
          <w:b/>
          <w:sz w:val="12"/>
          <w:szCs w:val="12"/>
        </w:rPr>
        <w:t xml:space="preserve"> </w:t>
      </w:r>
      <w:r w:rsidRPr="00E44700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E44700" w:rsidRPr="00E44700" w:rsidRDefault="00E44700" w:rsidP="00D31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Верхняя Орлянка муниципального района Сергиевский.</w:t>
      </w:r>
    </w:p>
    <w:p w:rsidR="00E44700" w:rsidRPr="00E44700" w:rsidRDefault="00E44700" w:rsidP="00D31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Верхняя Орлянка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E44700" w:rsidRPr="00E44700" w:rsidRDefault="00E44700" w:rsidP="00D31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E44700" w:rsidRPr="00E44700" w:rsidRDefault="00E44700" w:rsidP="00D31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Верхняя Орлянка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Верхняя Орлянка муниципального района Сергиевский ежегодно в течение всего срока реализации Программы и по окончании ее реализации.</w:t>
      </w:r>
    </w:p>
    <w:p w:rsidR="00E44700" w:rsidRPr="00E44700" w:rsidRDefault="00E44700" w:rsidP="00D31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E44700" w:rsidRPr="00E44700" w:rsidRDefault="00E44700" w:rsidP="00E447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E44700" w:rsidRPr="00E44700" w:rsidRDefault="00E44700" w:rsidP="00E447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49" cy="74187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74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00" w:rsidRPr="00E44700" w:rsidRDefault="00E44700" w:rsidP="00E447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E44700" w:rsidRPr="00E44700" w:rsidRDefault="00E44700" w:rsidP="00E447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700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E44700">
        <w:rPr>
          <w:rFonts w:ascii="Times New Roman" w:hAnsi="Times New Roman"/>
          <w:sz w:val="12"/>
          <w:szCs w:val="12"/>
        </w:rPr>
        <w:t>го</w:t>
      </w:r>
      <w:proofErr w:type="spellEnd"/>
      <w:r w:rsidRPr="00E44700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E44700" w:rsidRPr="00E44700" w:rsidRDefault="00E44700" w:rsidP="00E447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700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E44700">
        <w:rPr>
          <w:rFonts w:ascii="Times New Roman" w:hAnsi="Times New Roman"/>
          <w:sz w:val="12"/>
          <w:szCs w:val="12"/>
        </w:rPr>
        <w:t>го</w:t>
      </w:r>
      <w:proofErr w:type="spellEnd"/>
      <w:r w:rsidRPr="00E44700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E44700" w:rsidRPr="00E44700" w:rsidRDefault="00E44700" w:rsidP="00E447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700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E44700" w:rsidRPr="00E44700" w:rsidRDefault="00E44700" w:rsidP="00E447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700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E44700" w:rsidRPr="00E44700" w:rsidRDefault="00E44700" w:rsidP="00D31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E44700" w:rsidRPr="00E44700" w:rsidRDefault="00E44700" w:rsidP="00D31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00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3A0152" w:rsidRPr="003A0152" w:rsidRDefault="003A0152" w:rsidP="003A01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0152">
        <w:rPr>
          <w:rFonts w:ascii="Times New Roman" w:hAnsi="Times New Roman"/>
          <w:i/>
          <w:sz w:val="12"/>
          <w:szCs w:val="12"/>
        </w:rPr>
        <w:t>Приложение №1</w:t>
      </w:r>
    </w:p>
    <w:p w:rsidR="003A0152" w:rsidRPr="003A0152" w:rsidRDefault="003A0152" w:rsidP="003A01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0152">
        <w:rPr>
          <w:rFonts w:ascii="Times New Roman" w:hAnsi="Times New Roman"/>
          <w:i/>
          <w:sz w:val="12"/>
          <w:szCs w:val="12"/>
        </w:rPr>
        <w:t xml:space="preserve">к муниципальной программе сельского поселения </w:t>
      </w:r>
      <w:r>
        <w:rPr>
          <w:rFonts w:ascii="Times New Roman" w:hAnsi="Times New Roman"/>
          <w:i/>
          <w:sz w:val="12"/>
          <w:szCs w:val="12"/>
        </w:rPr>
        <w:t>Верхняя Орлянка</w:t>
      </w:r>
    </w:p>
    <w:p w:rsidR="003A0152" w:rsidRPr="003A0152" w:rsidRDefault="003A0152" w:rsidP="003A01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0152">
        <w:rPr>
          <w:rFonts w:ascii="Times New Roman" w:hAnsi="Times New Roman"/>
          <w:i/>
          <w:sz w:val="12"/>
          <w:szCs w:val="12"/>
        </w:rPr>
        <w:t xml:space="preserve">муниципального района Сергиевский "Модернизация и развитие автомобильных дорог </w:t>
      </w:r>
    </w:p>
    <w:p w:rsidR="003A0152" w:rsidRDefault="003A0152" w:rsidP="003A01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A0152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192C36" w:rsidRPr="003A0152" w:rsidRDefault="00192C36" w:rsidP="003A01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3A0152" w:rsidRDefault="003A0152" w:rsidP="003A01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0152">
        <w:rPr>
          <w:rFonts w:ascii="Times New Roman" w:hAnsi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Верхняя Орлянка муниципального района Сергиевский "Модернизация и развитие автомобильных дорог общего пользования местного значения </w:t>
      </w:r>
    </w:p>
    <w:p w:rsidR="00E65909" w:rsidRDefault="003A0152" w:rsidP="003A01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A0152">
        <w:rPr>
          <w:rFonts w:ascii="Times New Roman" w:hAnsi="Times New Roman"/>
          <w:b/>
          <w:sz w:val="12"/>
          <w:szCs w:val="12"/>
        </w:rPr>
        <w:t>на 2015-2017 годы"</w:t>
      </w:r>
    </w:p>
    <w:p w:rsidR="00D7608C" w:rsidRPr="003A0152" w:rsidRDefault="00D7608C" w:rsidP="003A01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A0152" w:rsidRPr="003A0152" w:rsidTr="00D7608C">
        <w:trPr>
          <w:trHeight w:val="20"/>
        </w:trPr>
        <w:tc>
          <w:tcPr>
            <w:tcW w:w="284" w:type="dxa"/>
            <w:vMerge w:val="restart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3A015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3A015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A0152">
              <w:rPr>
                <w:rFonts w:ascii="Times New Roman" w:hAnsi="Times New Roman"/>
                <w:sz w:val="12"/>
                <w:szCs w:val="12"/>
              </w:rPr>
              <w:t>Ед</w:t>
            </w:r>
            <w:proofErr w:type="gramStart"/>
            <w:r w:rsidRPr="003A0152">
              <w:rPr>
                <w:rFonts w:ascii="Times New Roman" w:hAnsi="Times New Roman"/>
                <w:sz w:val="12"/>
                <w:szCs w:val="12"/>
              </w:rPr>
              <w:t>.и</w:t>
            </w:r>
            <w:proofErr w:type="gramEnd"/>
            <w:r w:rsidRPr="003A0152">
              <w:rPr>
                <w:rFonts w:ascii="Times New Roman" w:hAnsi="Times New Roman"/>
                <w:sz w:val="12"/>
                <w:szCs w:val="12"/>
              </w:rPr>
              <w:t>зм</w:t>
            </w:r>
            <w:proofErr w:type="spellEnd"/>
            <w:r w:rsidRPr="003A0152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528" w:type="dxa"/>
            <w:gridSpan w:val="13"/>
            <w:noWrap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3A0152" w:rsidRPr="003A0152" w:rsidTr="00D7608C">
        <w:trPr>
          <w:trHeight w:val="20"/>
        </w:trPr>
        <w:tc>
          <w:tcPr>
            <w:tcW w:w="284" w:type="dxa"/>
            <w:vMerge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3A0152" w:rsidRPr="003A0152" w:rsidTr="00D7608C">
        <w:trPr>
          <w:trHeight w:val="20"/>
        </w:trPr>
        <w:tc>
          <w:tcPr>
            <w:tcW w:w="284" w:type="dxa"/>
            <w:vMerge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A0152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3A0152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3A015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A0152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3A0152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3A015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A0152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3A0152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3A015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A0152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3A0152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3A015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A0152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3A0152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3A015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A0152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3A0152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3A0152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3A0152" w:rsidRPr="003A0152" w:rsidTr="00D7608C">
        <w:trPr>
          <w:trHeight w:val="20"/>
        </w:trPr>
        <w:tc>
          <w:tcPr>
            <w:tcW w:w="284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66 962,97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6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6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6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sz w:val="12"/>
                <w:szCs w:val="12"/>
              </w:rPr>
            </w:pPr>
            <w:r w:rsidRPr="003A0152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3A0152" w:rsidRPr="003A0152" w:rsidTr="003A0152">
        <w:trPr>
          <w:trHeight w:val="20"/>
        </w:trPr>
        <w:tc>
          <w:tcPr>
            <w:tcW w:w="1985" w:type="dxa"/>
            <w:gridSpan w:val="4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66 962,97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6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6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6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22 320,99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A0152" w:rsidRPr="003A0152" w:rsidRDefault="003A0152" w:rsidP="003A015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A0152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8E50F1" w:rsidRPr="008E50F1" w:rsidRDefault="008E50F1" w:rsidP="008E50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50F1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8E50F1" w:rsidRPr="008E50F1" w:rsidRDefault="008E50F1" w:rsidP="008E50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50F1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3D6308">
        <w:rPr>
          <w:rFonts w:ascii="Times New Roman" w:hAnsi="Times New Roman"/>
          <w:b/>
          <w:sz w:val="12"/>
          <w:szCs w:val="12"/>
        </w:rPr>
        <w:t>ВОРОТНЕЕ</w:t>
      </w:r>
    </w:p>
    <w:p w:rsidR="008E50F1" w:rsidRPr="008E50F1" w:rsidRDefault="008E50F1" w:rsidP="008E50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50F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E50F1" w:rsidRPr="008E50F1" w:rsidRDefault="008E50F1" w:rsidP="008E50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50F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E50F1" w:rsidRPr="008E50F1" w:rsidRDefault="008E50F1" w:rsidP="008E50F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E50F1" w:rsidRPr="008E50F1" w:rsidRDefault="008E50F1" w:rsidP="008E50F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E50F1">
        <w:rPr>
          <w:rFonts w:ascii="Times New Roman" w:hAnsi="Times New Roman"/>
          <w:sz w:val="12"/>
          <w:szCs w:val="12"/>
        </w:rPr>
        <w:t>ПОСТАНОВЛЕНИЕ</w:t>
      </w:r>
    </w:p>
    <w:p w:rsidR="008E50F1" w:rsidRPr="008E50F1" w:rsidRDefault="008E50F1" w:rsidP="008E50F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E50F1">
        <w:rPr>
          <w:rFonts w:ascii="Times New Roman" w:hAnsi="Times New Roman"/>
          <w:sz w:val="12"/>
          <w:szCs w:val="12"/>
        </w:rPr>
        <w:t>2</w:t>
      </w:r>
      <w:r w:rsidR="003D6308">
        <w:rPr>
          <w:rFonts w:ascii="Times New Roman" w:hAnsi="Times New Roman"/>
          <w:sz w:val="12"/>
          <w:szCs w:val="12"/>
        </w:rPr>
        <w:t>5</w:t>
      </w:r>
      <w:r w:rsidRPr="008E50F1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    №2</w:t>
      </w:r>
      <w:r w:rsidR="003D6308">
        <w:rPr>
          <w:rFonts w:ascii="Times New Roman" w:hAnsi="Times New Roman"/>
          <w:sz w:val="12"/>
          <w:szCs w:val="12"/>
        </w:rPr>
        <w:t>6</w:t>
      </w:r>
    </w:p>
    <w:p w:rsidR="003D6308" w:rsidRPr="003D6308" w:rsidRDefault="003D6308" w:rsidP="003D630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6308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D6308">
        <w:rPr>
          <w:rFonts w:ascii="Times New Roman" w:hAnsi="Times New Roman"/>
          <w:b/>
          <w:sz w:val="12"/>
          <w:szCs w:val="12"/>
        </w:rPr>
        <w:t>Программы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D6308">
        <w:rPr>
          <w:rFonts w:ascii="Times New Roman" w:hAnsi="Times New Roman"/>
          <w:b/>
          <w:sz w:val="12"/>
          <w:szCs w:val="12"/>
        </w:rPr>
        <w:t>Воротнее муниципального района Сергиевский</w:t>
      </w:r>
    </w:p>
    <w:p w:rsidR="003D6308" w:rsidRPr="003D6308" w:rsidRDefault="003D6308" w:rsidP="003D630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6308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D6308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3D6308" w:rsidRPr="003D6308" w:rsidRDefault="003D6308" w:rsidP="003D630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3D6308" w:rsidRPr="003D6308" w:rsidRDefault="003D6308" w:rsidP="003D63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D6308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 и в целях повышения уровня благоустройства дорог сельского поселения Воротнее муниципального района Сергиевский, администрация сельского поселения Воротнее муниципального района Сергиевский,</w:t>
      </w:r>
      <w:proofErr w:type="gramEnd"/>
    </w:p>
    <w:p w:rsidR="003D6308" w:rsidRPr="003D6308" w:rsidRDefault="003D6308" w:rsidP="003D630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D6308">
        <w:rPr>
          <w:rFonts w:ascii="Times New Roman" w:hAnsi="Times New Roman"/>
          <w:b/>
          <w:sz w:val="12"/>
          <w:szCs w:val="12"/>
        </w:rPr>
        <w:t>ПОСТАНОВЛЯЕТ:</w:t>
      </w:r>
    </w:p>
    <w:p w:rsidR="003D6308" w:rsidRPr="003D6308" w:rsidRDefault="003D6308" w:rsidP="003D63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D6308" w:rsidRPr="003D6308" w:rsidRDefault="003D6308" w:rsidP="003D63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6308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Воротнее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3D6308" w:rsidRPr="003D6308" w:rsidRDefault="003D6308" w:rsidP="003D63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6308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D6308" w:rsidRPr="003D6308" w:rsidRDefault="003D6308" w:rsidP="003D63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6308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3D6308" w:rsidRPr="003D6308" w:rsidRDefault="003D6308" w:rsidP="003D63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6308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3D630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D6308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D6308" w:rsidRPr="003D6308" w:rsidRDefault="003D6308" w:rsidP="003D630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6308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3D6308" w:rsidRDefault="003D6308" w:rsidP="003D630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630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65909" w:rsidRDefault="003D6308" w:rsidP="003D630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6308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D6308">
        <w:rPr>
          <w:rFonts w:ascii="Times New Roman" w:hAnsi="Times New Roman"/>
          <w:sz w:val="12"/>
          <w:szCs w:val="12"/>
        </w:rPr>
        <w:t>Сидельников</w:t>
      </w:r>
    </w:p>
    <w:p w:rsidR="00E65909" w:rsidRDefault="00E659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D6308" w:rsidRPr="003D6308" w:rsidRDefault="003D6308" w:rsidP="003D630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D6308">
        <w:rPr>
          <w:rFonts w:ascii="Times New Roman" w:hAnsi="Times New Roman"/>
          <w:i/>
          <w:sz w:val="12"/>
          <w:szCs w:val="12"/>
        </w:rPr>
        <w:t>Приложение №1</w:t>
      </w:r>
    </w:p>
    <w:p w:rsidR="003D6308" w:rsidRPr="003D6308" w:rsidRDefault="003D6308" w:rsidP="003D630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D6308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Воротнее</w:t>
      </w:r>
    </w:p>
    <w:p w:rsidR="003D6308" w:rsidRPr="003D6308" w:rsidRDefault="003D6308" w:rsidP="003D630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D630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D6308" w:rsidRPr="003D6308" w:rsidRDefault="003D6308" w:rsidP="003D630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D6308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26</w:t>
      </w:r>
      <w:r w:rsidRPr="003D6308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5</w:t>
      </w:r>
      <w:r w:rsidRPr="003D6308">
        <w:rPr>
          <w:rFonts w:ascii="Times New Roman" w:hAnsi="Times New Roman"/>
          <w:i/>
          <w:sz w:val="12"/>
          <w:szCs w:val="12"/>
        </w:rPr>
        <w:t>” августа 2015 г.</w:t>
      </w:r>
    </w:p>
    <w:p w:rsidR="00D368FC" w:rsidRPr="00D368FC" w:rsidRDefault="00D368FC" w:rsidP="00D368F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368FC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D368FC">
        <w:rPr>
          <w:rFonts w:ascii="Times New Roman" w:hAnsi="Times New Roman"/>
          <w:b/>
          <w:bCs/>
          <w:sz w:val="12"/>
          <w:szCs w:val="12"/>
        </w:rPr>
        <w:t>СЕЛЬСКОГО ПОСЕЛЕНИЯ ВОРОТНЕЕ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D368FC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</w:p>
    <w:p w:rsidR="00D368FC" w:rsidRDefault="00D368FC" w:rsidP="00D368F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368FC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</w:p>
    <w:p w:rsidR="00D368FC" w:rsidRPr="00D368FC" w:rsidRDefault="00D368FC" w:rsidP="00D368F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368FC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D368FC" w:rsidRPr="00D368FC" w:rsidRDefault="00D368FC" w:rsidP="00D368FC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D368FC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D368FC" w:rsidRPr="00D368FC" w:rsidRDefault="00D368FC" w:rsidP="00D368F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368FC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87"/>
      </w:tblGrid>
      <w:tr w:rsidR="00D368FC" w:rsidRPr="00D368FC" w:rsidTr="00D368FC">
        <w:tc>
          <w:tcPr>
            <w:tcW w:w="1560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87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сельского поселения </w:t>
            </w:r>
            <w:r w:rsidRPr="00D368FC">
              <w:rPr>
                <w:rFonts w:ascii="Times New Roman" w:hAnsi="Times New Roman"/>
                <w:sz w:val="12"/>
                <w:szCs w:val="12"/>
              </w:rPr>
              <w:t>Воротнее</w:t>
            </w: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D368FC" w:rsidRPr="00D368FC" w:rsidTr="00D368FC">
        <w:tc>
          <w:tcPr>
            <w:tcW w:w="1560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87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r w:rsidRPr="00D368FC">
              <w:rPr>
                <w:rFonts w:ascii="Times New Roman" w:hAnsi="Times New Roman"/>
                <w:sz w:val="12"/>
                <w:szCs w:val="12"/>
              </w:rPr>
              <w:t>Воротнее</w:t>
            </w: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</w:t>
            </w:r>
          </w:p>
        </w:tc>
      </w:tr>
      <w:tr w:rsidR="00D368FC" w:rsidRPr="00D368FC" w:rsidTr="00D368FC">
        <w:tc>
          <w:tcPr>
            <w:tcW w:w="1560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87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r w:rsidRPr="00D368FC">
              <w:rPr>
                <w:rFonts w:ascii="Times New Roman" w:hAnsi="Times New Roman"/>
                <w:sz w:val="12"/>
                <w:szCs w:val="12"/>
              </w:rPr>
              <w:t>Воротнее</w:t>
            </w: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</w:t>
            </w:r>
          </w:p>
        </w:tc>
      </w:tr>
      <w:tr w:rsidR="00D368FC" w:rsidRPr="00D368FC" w:rsidTr="00D368FC">
        <w:tc>
          <w:tcPr>
            <w:tcW w:w="1560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87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r w:rsidRPr="00D368FC">
              <w:rPr>
                <w:rFonts w:ascii="Times New Roman" w:hAnsi="Times New Roman"/>
                <w:sz w:val="12"/>
                <w:szCs w:val="12"/>
              </w:rPr>
              <w:t>Воротнее</w:t>
            </w: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</w:t>
            </w:r>
          </w:p>
        </w:tc>
      </w:tr>
      <w:tr w:rsidR="00D368FC" w:rsidRPr="00D368FC" w:rsidTr="00D368FC">
        <w:tc>
          <w:tcPr>
            <w:tcW w:w="1560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87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 xml:space="preserve"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</w:t>
            </w:r>
            <w:r w:rsidRPr="00D368FC">
              <w:rPr>
                <w:rFonts w:ascii="Times New Roman" w:hAnsi="Times New Roman"/>
                <w:sz w:val="12"/>
                <w:szCs w:val="12"/>
              </w:rPr>
              <w:t>Воротнее</w:t>
            </w: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(далее – дороги местного значения)</w:t>
            </w:r>
          </w:p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D368FC" w:rsidRPr="00D368FC" w:rsidTr="00D368FC">
        <w:tc>
          <w:tcPr>
            <w:tcW w:w="1560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87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D368FC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D368FC" w:rsidRPr="00D368FC" w:rsidTr="00D368FC">
        <w:tc>
          <w:tcPr>
            <w:tcW w:w="1560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87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D368FC" w:rsidRPr="00D368FC" w:rsidTr="00D368FC">
        <w:tc>
          <w:tcPr>
            <w:tcW w:w="1560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726 134,49 рублей, в том числе:</w:t>
            </w:r>
          </w:p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726 134,49 рублей</w:t>
            </w:r>
          </w:p>
        </w:tc>
      </w:tr>
      <w:tr w:rsidR="00D368FC" w:rsidRPr="00D368FC" w:rsidTr="00D368FC">
        <w:tc>
          <w:tcPr>
            <w:tcW w:w="1560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87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D368FC" w:rsidRPr="00D368FC" w:rsidTr="00D368FC">
        <w:tc>
          <w:tcPr>
            <w:tcW w:w="1560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87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D368FC" w:rsidRPr="00D368FC" w:rsidTr="00D368FC">
        <w:tc>
          <w:tcPr>
            <w:tcW w:w="1560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D368FC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D368FC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87" w:type="dxa"/>
          </w:tcPr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Воротнее муниципального района Сергиевский.       </w:t>
            </w:r>
          </w:p>
          <w:p w:rsidR="00D368FC" w:rsidRPr="00D368FC" w:rsidRDefault="00D368FC" w:rsidP="00D368F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Воротнее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D368FC" w:rsidRPr="00D368FC" w:rsidRDefault="00D368FC" w:rsidP="00D368F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368FC">
        <w:rPr>
          <w:rFonts w:ascii="Times New Roman" w:hAnsi="Times New Roman"/>
          <w:b/>
          <w:bCs/>
          <w:sz w:val="12"/>
          <w:szCs w:val="12"/>
        </w:rPr>
        <w:t>1. Характеристика проблемы, на решение которой направлена Программа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368FC">
        <w:rPr>
          <w:rFonts w:ascii="Times New Roman" w:hAnsi="Times New Roman"/>
          <w:bCs/>
          <w:sz w:val="12"/>
          <w:szCs w:val="12"/>
        </w:rPr>
        <w:t xml:space="preserve">Важным фактором жизнеобеспечения населения сельского поселения </w:t>
      </w:r>
      <w:r w:rsidRPr="00D368FC">
        <w:rPr>
          <w:rFonts w:ascii="Times New Roman" w:hAnsi="Times New Roman"/>
          <w:sz w:val="12"/>
          <w:szCs w:val="12"/>
        </w:rPr>
        <w:t>Воротнее</w:t>
      </w:r>
      <w:r w:rsidRPr="00D368FC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Сергиевский, способствующим стабильности социально-экономического развития сельского поселения </w:t>
      </w:r>
      <w:r w:rsidRPr="00D368FC">
        <w:rPr>
          <w:rFonts w:ascii="Times New Roman" w:hAnsi="Times New Roman"/>
          <w:sz w:val="12"/>
          <w:szCs w:val="12"/>
        </w:rPr>
        <w:t>Воротнее</w:t>
      </w:r>
      <w:r w:rsidRPr="00D368FC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Сергиевский, является развитие сети </w:t>
      </w:r>
      <w:r w:rsidRPr="00D368FC">
        <w:rPr>
          <w:rFonts w:ascii="Times New Roman" w:hAnsi="Times New Roman"/>
          <w:bCs/>
          <w:sz w:val="12"/>
          <w:szCs w:val="12"/>
        </w:rPr>
        <w:lastRenderedPageBreak/>
        <w:t xml:space="preserve">автомобильных дорог общего пользования. Общая протяженность автомобильных дорог общего пользования в сельском поселении </w:t>
      </w:r>
      <w:r w:rsidRPr="00D368FC">
        <w:rPr>
          <w:rFonts w:ascii="Times New Roman" w:hAnsi="Times New Roman"/>
          <w:sz w:val="12"/>
          <w:szCs w:val="12"/>
        </w:rPr>
        <w:t>Воротнее</w:t>
      </w:r>
      <w:r w:rsidRPr="00D368FC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составляет 15470 метров.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368FC">
        <w:rPr>
          <w:rFonts w:ascii="Times New Roman" w:hAnsi="Times New Roman"/>
          <w:bCs/>
          <w:sz w:val="12"/>
          <w:szCs w:val="12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</w:t>
      </w:r>
      <w:r w:rsidRPr="00D368FC">
        <w:rPr>
          <w:rFonts w:ascii="Times New Roman" w:hAnsi="Times New Roman"/>
          <w:sz w:val="12"/>
          <w:szCs w:val="12"/>
        </w:rPr>
        <w:t>Воротнее</w:t>
      </w:r>
      <w:r w:rsidRPr="00D368FC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находятся в неудовлетворительном состоянии.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368FC">
        <w:rPr>
          <w:rFonts w:ascii="Times New Roman" w:hAnsi="Times New Roman"/>
          <w:bCs/>
          <w:sz w:val="12"/>
          <w:szCs w:val="12"/>
        </w:rPr>
        <w:t xml:space="preserve">Дороги местного значения сельского поселения </w:t>
      </w:r>
      <w:r w:rsidRPr="00D368FC">
        <w:rPr>
          <w:rFonts w:ascii="Times New Roman" w:hAnsi="Times New Roman"/>
          <w:sz w:val="12"/>
          <w:szCs w:val="12"/>
        </w:rPr>
        <w:t>Воротнее</w:t>
      </w:r>
      <w:r w:rsidRPr="00D368FC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368FC">
        <w:rPr>
          <w:rFonts w:ascii="Times New Roman" w:hAnsi="Times New Roman"/>
          <w:bCs/>
          <w:sz w:val="12"/>
          <w:szCs w:val="12"/>
        </w:rPr>
        <w:t xml:space="preserve">На территории сельского поселения </w:t>
      </w:r>
      <w:r w:rsidRPr="00D368FC">
        <w:rPr>
          <w:rFonts w:ascii="Times New Roman" w:hAnsi="Times New Roman"/>
          <w:sz w:val="12"/>
          <w:szCs w:val="12"/>
        </w:rPr>
        <w:t>Воротнее</w:t>
      </w:r>
      <w:r w:rsidRPr="00D368FC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D368FC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D368FC">
        <w:rPr>
          <w:rFonts w:ascii="Times New Roman" w:hAnsi="Times New Roman"/>
          <w:bCs/>
          <w:sz w:val="12"/>
          <w:szCs w:val="12"/>
        </w:rPr>
        <w:t xml:space="preserve">иведет к существенному росту интенсивности движения на дорогах местного значения сельского поселения </w:t>
      </w:r>
      <w:r w:rsidRPr="00D368FC">
        <w:rPr>
          <w:rFonts w:ascii="Times New Roman" w:hAnsi="Times New Roman"/>
          <w:sz w:val="12"/>
          <w:szCs w:val="12"/>
        </w:rPr>
        <w:t>Воротнее</w:t>
      </w:r>
      <w:r w:rsidRPr="00D368FC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368FC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368FC">
        <w:rPr>
          <w:rFonts w:ascii="Times New Roman" w:hAnsi="Times New Roman"/>
          <w:bCs/>
          <w:sz w:val="12"/>
          <w:szCs w:val="12"/>
        </w:rPr>
        <w:t xml:space="preserve">Опережение роста интенсивности движения на дорогах местного значения сельского поселения </w:t>
      </w:r>
      <w:r w:rsidRPr="00D368FC">
        <w:rPr>
          <w:rFonts w:ascii="Times New Roman" w:hAnsi="Times New Roman"/>
          <w:sz w:val="12"/>
          <w:szCs w:val="12"/>
        </w:rPr>
        <w:t>Воротнее</w:t>
      </w:r>
      <w:r w:rsidRPr="00D368FC">
        <w:rPr>
          <w:rFonts w:ascii="Times New Roman" w:hAnsi="Times New Roman"/>
          <w:bCs/>
          <w:sz w:val="12"/>
          <w:szCs w:val="12"/>
        </w:rPr>
        <w:t>, по сравнению с увеличением их пропускной способности приводит к росту уровня аварийности.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</w:t>
      </w:r>
      <w:r w:rsidRPr="00D368FC">
        <w:rPr>
          <w:rFonts w:ascii="Times New Roman" w:hAnsi="Times New Roman"/>
          <w:sz w:val="12"/>
          <w:szCs w:val="12"/>
        </w:rPr>
        <w:t>Воротнее</w:t>
      </w:r>
      <w:r w:rsidRPr="00D368FC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 организованы маршруты движения школьных автобусов по дорогам местного значения сельского поселения </w:t>
      </w:r>
      <w:r w:rsidRPr="00D368FC">
        <w:rPr>
          <w:rFonts w:ascii="Times New Roman" w:hAnsi="Times New Roman"/>
          <w:sz w:val="12"/>
          <w:szCs w:val="12"/>
        </w:rPr>
        <w:t>Воротнее</w:t>
      </w:r>
      <w:r w:rsidRPr="00D368FC">
        <w:rPr>
          <w:rFonts w:ascii="Times New Roman" w:hAnsi="Times New Roman"/>
          <w:bCs/>
          <w:sz w:val="12"/>
          <w:szCs w:val="12"/>
        </w:rPr>
        <w:t xml:space="preserve">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D368FC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D368FC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D368FC">
        <w:rPr>
          <w:rFonts w:ascii="Times New Roman" w:hAnsi="Times New Roman"/>
          <w:sz w:val="12"/>
          <w:szCs w:val="12"/>
        </w:rPr>
        <w:t>Дороги местного значения сельского поселения Воротнее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Воротнее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D368FC" w:rsidRPr="00D368FC" w:rsidRDefault="00D368FC" w:rsidP="00D368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368FC" w:rsidRPr="00D368FC" w:rsidRDefault="00D368FC" w:rsidP="00D368F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68FC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Воротнее муниципального района Сергиевский.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Воротнее муниципального района Сергиевский.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368FC" w:rsidRPr="00D368FC" w:rsidRDefault="00D368FC" w:rsidP="00D368F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68FC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155C08" w:rsidRDefault="00155C08" w:rsidP="00D368F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368FC" w:rsidRPr="00D368FC" w:rsidRDefault="00D368FC" w:rsidP="00D368F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Таблица № 1</w:t>
      </w:r>
    </w:p>
    <w:p w:rsidR="00D368FC" w:rsidRPr="00D368FC" w:rsidRDefault="00D368FC" w:rsidP="00D368F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68FC">
        <w:rPr>
          <w:rFonts w:ascii="Times New Roman" w:hAnsi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W w:w="75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700"/>
        <w:gridCol w:w="800"/>
        <w:gridCol w:w="823"/>
        <w:gridCol w:w="697"/>
        <w:gridCol w:w="665"/>
      </w:tblGrid>
      <w:tr w:rsidR="00D368FC" w:rsidRPr="00D368FC" w:rsidTr="00D368FC">
        <w:trPr>
          <w:trHeight w:val="20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  <w:r w:rsidRPr="00D368FC">
              <w:rPr>
                <w:rFonts w:ascii="Times New Roman" w:hAnsi="Times New Roman"/>
                <w:sz w:val="12"/>
                <w:szCs w:val="12"/>
              </w:rPr>
              <w:t xml:space="preserve"> (показателя)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D368FC" w:rsidRPr="00D368FC" w:rsidTr="00D368FC">
        <w:trPr>
          <w:trHeight w:val="20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368FC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2016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368FC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D368FC" w:rsidRPr="00D368FC" w:rsidTr="00D368FC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Увеличение протяж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енности </w:t>
            </w:r>
            <w:r w:rsidRPr="00D368FC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D368FC" w:rsidRPr="00D368FC" w:rsidTr="00D368FC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D368FC" w:rsidRPr="00D368FC" w:rsidTr="00D368FC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327,0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53,0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137,0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FC" w:rsidRPr="00D368FC" w:rsidRDefault="00D368FC" w:rsidP="00D368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368FC">
              <w:rPr>
                <w:rFonts w:ascii="Times New Roman" w:hAnsi="Times New Roman"/>
                <w:sz w:val="12"/>
                <w:szCs w:val="12"/>
              </w:rPr>
              <w:t>137,0</w:t>
            </w:r>
          </w:p>
        </w:tc>
      </w:tr>
    </w:tbl>
    <w:p w:rsidR="00D368FC" w:rsidRPr="00D368FC" w:rsidRDefault="00D368FC" w:rsidP="00D368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368FC" w:rsidRPr="00D368FC" w:rsidRDefault="00D368FC" w:rsidP="00D368F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68FC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Воротнее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lastRenderedPageBreak/>
        <w:t>Общий объем финансирования Программы составляет (прогноз) 726 134,49 рублей, в том числе: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- средства местного бюджета (прогноз) – 726 134,49 рублей</w:t>
      </w:r>
    </w:p>
    <w:p w:rsidR="00D368FC" w:rsidRPr="00D368FC" w:rsidRDefault="00D368FC" w:rsidP="00D368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368FC" w:rsidRPr="00D368FC" w:rsidRDefault="00D368FC" w:rsidP="00D368F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68FC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Воротнее муниципального района Сергиевский.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Воротнее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D368FC" w:rsidRPr="00D368FC" w:rsidRDefault="00D368FC" w:rsidP="00D368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368FC" w:rsidRPr="00D368FC" w:rsidRDefault="00D368FC" w:rsidP="00D368F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68FC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368FC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Воротнее муниципального района Сергиевский.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Воротнее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Воротнее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Воротнее муниципального района Сергиевский ежегодно в течение всего срока реализации Программы и по окончании ее реализации.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D368FC" w:rsidRPr="00D368FC" w:rsidRDefault="00D368FC" w:rsidP="00D368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D368FC" w:rsidRPr="00D368FC" w:rsidRDefault="00D368FC" w:rsidP="00D368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49" cy="75049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75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FC" w:rsidRPr="00D368FC" w:rsidRDefault="00D368FC" w:rsidP="00D368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D368FC" w:rsidRPr="00D368FC" w:rsidRDefault="00D368FC" w:rsidP="00D368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8FC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D368FC">
        <w:rPr>
          <w:rFonts w:ascii="Times New Roman" w:hAnsi="Times New Roman"/>
          <w:sz w:val="12"/>
          <w:szCs w:val="12"/>
        </w:rPr>
        <w:t>го</w:t>
      </w:r>
      <w:proofErr w:type="spellEnd"/>
      <w:r w:rsidRPr="00D368FC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D368FC" w:rsidRPr="00D368FC" w:rsidRDefault="00D368FC" w:rsidP="00D368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8FC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D368FC">
        <w:rPr>
          <w:rFonts w:ascii="Times New Roman" w:hAnsi="Times New Roman"/>
          <w:sz w:val="12"/>
          <w:szCs w:val="12"/>
        </w:rPr>
        <w:t>го</w:t>
      </w:r>
      <w:proofErr w:type="spellEnd"/>
      <w:r w:rsidRPr="00D368FC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D368FC" w:rsidRPr="00D368FC" w:rsidRDefault="00D368FC" w:rsidP="00D368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8FC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D368FC" w:rsidRPr="00D368FC" w:rsidRDefault="00D368FC" w:rsidP="00D368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8FC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D368FC" w:rsidRPr="00D368FC" w:rsidRDefault="00D368FC" w:rsidP="00D368F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68FC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D368FC" w:rsidRPr="00D368FC" w:rsidRDefault="00D368FC" w:rsidP="00D368F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368FC">
        <w:rPr>
          <w:rFonts w:ascii="Times New Roman" w:hAnsi="Times New Roman"/>
          <w:i/>
          <w:sz w:val="12"/>
          <w:szCs w:val="12"/>
        </w:rPr>
        <w:t>Приложение №1</w:t>
      </w:r>
    </w:p>
    <w:p w:rsidR="00D368FC" w:rsidRPr="00D368FC" w:rsidRDefault="00D368FC" w:rsidP="00D368F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368FC">
        <w:rPr>
          <w:rFonts w:ascii="Times New Roman" w:hAnsi="Times New Roman"/>
          <w:i/>
          <w:sz w:val="12"/>
          <w:szCs w:val="12"/>
        </w:rPr>
        <w:t xml:space="preserve">к муниципальной программе сельского поселения </w:t>
      </w:r>
      <w:r>
        <w:rPr>
          <w:rFonts w:ascii="Times New Roman" w:hAnsi="Times New Roman"/>
          <w:i/>
          <w:sz w:val="12"/>
          <w:szCs w:val="12"/>
        </w:rPr>
        <w:t>Воротнее</w:t>
      </w:r>
    </w:p>
    <w:p w:rsidR="00D368FC" w:rsidRPr="00D368FC" w:rsidRDefault="00D368FC" w:rsidP="00D368F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368FC">
        <w:rPr>
          <w:rFonts w:ascii="Times New Roman" w:hAnsi="Times New Roman"/>
          <w:i/>
          <w:sz w:val="12"/>
          <w:szCs w:val="12"/>
        </w:rPr>
        <w:t xml:space="preserve">муниципального района Сергиевский "Модернизация и развитие автомобильных дорог </w:t>
      </w:r>
    </w:p>
    <w:p w:rsidR="00E65909" w:rsidRDefault="00D368FC" w:rsidP="00D368F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368FC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155C08" w:rsidRDefault="00155C08" w:rsidP="00D368F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55C08" w:rsidRDefault="00155C08" w:rsidP="00155C0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5C08">
        <w:rPr>
          <w:rFonts w:ascii="Times New Roman" w:hAnsi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Воротнее муниципального района Сергиевский "Модернизация и развитие автомобильных дорог общего пользования местного значения </w:t>
      </w:r>
    </w:p>
    <w:p w:rsidR="00E65909" w:rsidRPr="00155C08" w:rsidRDefault="00155C08" w:rsidP="00155C0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5C08">
        <w:rPr>
          <w:rFonts w:ascii="Times New Roman" w:hAnsi="Times New Roman"/>
          <w:b/>
          <w:sz w:val="12"/>
          <w:szCs w:val="12"/>
        </w:rPr>
        <w:t>на 2015-2017 годы"</w:t>
      </w:r>
    </w:p>
    <w:tbl>
      <w:tblPr>
        <w:tblStyle w:val="af1"/>
        <w:tblW w:w="0" w:type="auto"/>
        <w:tblInd w:w="76" w:type="dxa"/>
        <w:tblLayout w:type="fixed"/>
        <w:tblLook w:val="04A0" w:firstRow="1" w:lastRow="0" w:firstColumn="1" w:lastColumn="0" w:noHBand="0" w:noVBand="1"/>
      </w:tblPr>
      <w:tblGrid>
        <w:gridCol w:w="316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55C08" w:rsidRPr="00155C08" w:rsidTr="00EE6D26">
        <w:trPr>
          <w:trHeight w:val="20"/>
        </w:trPr>
        <w:tc>
          <w:tcPr>
            <w:tcW w:w="316" w:type="dxa"/>
            <w:vMerge w:val="restart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155C0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155C08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155C08" w:rsidRPr="00155C08" w:rsidTr="00EE6D26">
        <w:trPr>
          <w:trHeight w:val="20"/>
        </w:trPr>
        <w:tc>
          <w:tcPr>
            <w:tcW w:w="316" w:type="dxa"/>
            <w:vMerge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155C08" w:rsidRPr="00155C08" w:rsidTr="00EE6D26">
        <w:trPr>
          <w:trHeight w:val="20"/>
        </w:trPr>
        <w:tc>
          <w:tcPr>
            <w:tcW w:w="316" w:type="dxa"/>
            <w:vMerge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55C0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155C08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155C0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55C08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155C08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155C0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55C0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155C08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155C0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55C08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155C08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155C0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55C08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155C08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155C0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55C08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155C08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155C08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155C08" w:rsidRPr="00155C08" w:rsidTr="00EE6D26">
        <w:trPr>
          <w:trHeight w:val="20"/>
        </w:trPr>
        <w:tc>
          <w:tcPr>
            <w:tcW w:w="316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482 044,83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242 044,83</w:t>
            </w:r>
          </w:p>
        </w:tc>
        <w:tc>
          <w:tcPr>
            <w:tcW w:w="426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242 044,83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120 000,00</w:t>
            </w:r>
          </w:p>
        </w:tc>
        <w:tc>
          <w:tcPr>
            <w:tcW w:w="426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120 000,00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120 000,00</w:t>
            </w:r>
          </w:p>
        </w:tc>
        <w:tc>
          <w:tcPr>
            <w:tcW w:w="426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120 000,00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55C08" w:rsidRPr="00155C08" w:rsidTr="00EE6D26">
        <w:trPr>
          <w:trHeight w:val="20"/>
        </w:trPr>
        <w:tc>
          <w:tcPr>
            <w:tcW w:w="316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244 089,66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122 044,83</w:t>
            </w:r>
          </w:p>
        </w:tc>
        <w:tc>
          <w:tcPr>
            <w:tcW w:w="426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122 044,83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122 044,83</w:t>
            </w:r>
          </w:p>
        </w:tc>
        <w:tc>
          <w:tcPr>
            <w:tcW w:w="426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122 044,83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sz w:val="12"/>
                <w:szCs w:val="12"/>
              </w:rPr>
            </w:pPr>
            <w:r w:rsidRPr="00155C08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55C08" w:rsidRPr="00155C08" w:rsidTr="00155C08">
        <w:trPr>
          <w:trHeight w:val="20"/>
        </w:trPr>
        <w:tc>
          <w:tcPr>
            <w:tcW w:w="2017" w:type="dxa"/>
            <w:gridSpan w:val="4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726 134,49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242 044,83</w:t>
            </w:r>
          </w:p>
        </w:tc>
        <w:tc>
          <w:tcPr>
            <w:tcW w:w="426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242 044,83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242 044,83</w:t>
            </w:r>
          </w:p>
        </w:tc>
        <w:tc>
          <w:tcPr>
            <w:tcW w:w="426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242 044,83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242 044,83</w:t>
            </w:r>
          </w:p>
        </w:tc>
        <w:tc>
          <w:tcPr>
            <w:tcW w:w="426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242 044,83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155C08" w:rsidRPr="00155C08" w:rsidRDefault="00155C08" w:rsidP="00155C0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55C08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6E69F9" w:rsidRPr="006E69F9" w:rsidRDefault="006E69F9" w:rsidP="006E69F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69F9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6E69F9" w:rsidRPr="006E69F9" w:rsidRDefault="006E69F9" w:rsidP="006E69F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69F9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ЕЛШАНКА</w:t>
      </w:r>
    </w:p>
    <w:p w:rsidR="006E69F9" w:rsidRPr="006E69F9" w:rsidRDefault="006E69F9" w:rsidP="006E69F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69F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E69F9" w:rsidRPr="006E69F9" w:rsidRDefault="006E69F9" w:rsidP="006E69F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69F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E69F9" w:rsidRPr="006E69F9" w:rsidRDefault="006E69F9" w:rsidP="006E69F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E69F9" w:rsidRPr="006E69F9" w:rsidRDefault="006E69F9" w:rsidP="006E69F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E69F9">
        <w:rPr>
          <w:rFonts w:ascii="Times New Roman" w:hAnsi="Times New Roman"/>
          <w:sz w:val="12"/>
          <w:szCs w:val="12"/>
        </w:rPr>
        <w:t>ПОСТАНОВЛЕНИЕ</w:t>
      </w:r>
    </w:p>
    <w:p w:rsidR="006E69F9" w:rsidRPr="006E69F9" w:rsidRDefault="006E69F9" w:rsidP="006E69F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E69F9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Pr="006E69F9">
        <w:rPr>
          <w:rFonts w:ascii="Times New Roman" w:hAnsi="Times New Roman"/>
          <w:sz w:val="12"/>
          <w:szCs w:val="12"/>
        </w:rPr>
        <w:t xml:space="preserve"> августа 2015г.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3</w:t>
      </w:r>
    </w:p>
    <w:p w:rsidR="006E69F9" w:rsidRPr="006E69F9" w:rsidRDefault="006E69F9" w:rsidP="006E69F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69F9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E69F9">
        <w:rPr>
          <w:rFonts w:ascii="Times New Roman" w:hAnsi="Times New Roman"/>
          <w:b/>
          <w:sz w:val="12"/>
          <w:szCs w:val="12"/>
        </w:rPr>
        <w:t>Программы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E69F9">
        <w:rPr>
          <w:rFonts w:ascii="Times New Roman" w:hAnsi="Times New Roman"/>
          <w:b/>
          <w:sz w:val="12"/>
          <w:szCs w:val="12"/>
        </w:rPr>
        <w:t>Елшанка муниципального района Сергиевский</w:t>
      </w:r>
    </w:p>
    <w:p w:rsidR="006E69F9" w:rsidRPr="006E69F9" w:rsidRDefault="006E69F9" w:rsidP="006E69F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69F9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E69F9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6E69F9" w:rsidRPr="006E69F9" w:rsidRDefault="006E69F9" w:rsidP="006E69F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6E69F9" w:rsidRPr="006E69F9" w:rsidRDefault="006E69F9" w:rsidP="006E69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E69F9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и в целях повышения уровня благоустройства дорог сельского поселения Елшанка муниципального района Сергиевский, администрация сельского поселения Елшанка муниципального района Сергиевский,</w:t>
      </w:r>
      <w:proofErr w:type="gramEnd"/>
    </w:p>
    <w:p w:rsidR="006E69F9" w:rsidRPr="006E69F9" w:rsidRDefault="006E69F9" w:rsidP="006E69F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E69F9">
        <w:rPr>
          <w:rFonts w:ascii="Times New Roman" w:hAnsi="Times New Roman"/>
          <w:b/>
          <w:sz w:val="12"/>
          <w:szCs w:val="12"/>
        </w:rPr>
        <w:t>ПОСТАНОВЛЯЕТ:</w:t>
      </w:r>
    </w:p>
    <w:p w:rsidR="006E69F9" w:rsidRPr="006E69F9" w:rsidRDefault="006E69F9" w:rsidP="006E69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E69F9" w:rsidRPr="006E69F9" w:rsidRDefault="006E69F9" w:rsidP="006E69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69F9">
        <w:rPr>
          <w:rFonts w:ascii="Times New Roman" w:hAnsi="Times New Roman"/>
          <w:sz w:val="12"/>
          <w:szCs w:val="12"/>
        </w:rPr>
        <w:t>1. Утвердить муниципальную Программу сельского поселения Елшанка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6E69F9" w:rsidRPr="006E69F9" w:rsidRDefault="006E69F9" w:rsidP="006E69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69F9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E69F9" w:rsidRPr="006E69F9" w:rsidRDefault="006E69F9" w:rsidP="006E69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69F9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6E69F9" w:rsidRPr="006E69F9" w:rsidRDefault="006E69F9" w:rsidP="006E69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69F9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6E69F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6E69F9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E69F9" w:rsidRPr="006E69F9" w:rsidRDefault="006E69F9" w:rsidP="006E69F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69F9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6E69F9" w:rsidRDefault="006E69F9" w:rsidP="006E69F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69F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E69F9" w:rsidRPr="006E69F9" w:rsidRDefault="006E69F9" w:rsidP="006E69F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69F9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E69F9">
        <w:rPr>
          <w:rFonts w:ascii="Times New Roman" w:hAnsi="Times New Roman"/>
          <w:sz w:val="12"/>
          <w:szCs w:val="12"/>
        </w:rPr>
        <w:t>Прокаев</w:t>
      </w:r>
    </w:p>
    <w:p w:rsidR="006E69F9" w:rsidRPr="006E69F9" w:rsidRDefault="006E69F9" w:rsidP="006E69F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69F9" w:rsidRPr="006E69F9" w:rsidRDefault="006E69F9" w:rsidP="006E69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69F9">
        <w:rPr>
          <w:rFonts w:ascii="Times New Roman" w:hAnsi="Times New Roman"/>
          <w:i/>
          <w:sz w:val="12"/>
          <w:szCs w:val="12"/>
        </w:rPr>
        <w:t>Приложение №1</w:t>
      </w:r>
    </w:p>
    <w:p w:rsidR="006E69F9" w:rsidRPr="006E69F9" w:rsidRDefault="006E69F9" w:rsidP="006E69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69F9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Елшанка</w:t>
      </w:r>
    </w:p>
    <w:p w:rsidR="006E69F9" w:rsidRPr="006E69F9" w:rsidRDefault="006E69F9" w:rsidP="006E69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69F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E69F9" w:rsidRDefault="006E69F9" w:rsidP="006E69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69F9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3</w:t>
      </w:r>
      <w:r w:rsidRPr="006E69F9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7</w:t>
      </w:r>
      <w:r w:rsidRPr="006E69F9">
        <w:rPr>
          <w:rFonts w:ascii="Times New Roman" w:hAnsi="Times New Roman"/>
          <w:i/>
          <w:sz w:val="12"/>
          <w:szCs w:val="12"/>
        </w:rPr>
        <w:t>” августа 2015 г.</w:t>
      </w:r>
    </w:p>
    <w:p w:rsidR="00C73929" w:rsidRPr="006E69F9" w:rsidRDefault="00C73929" w:rsidP="006E69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086A39" w:rsidRP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86A39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86A39">
        <w:rPr>
          <w:rFonts w:ascii="Times New Roman" w:hAnsi="Times New Roman"/>
          <w:b/>
          <w:bCs/>
          <w:sz w:val="12"/>
          <w:szCs w:val="12"/>
        </w:rPr>
        <w:t>СЕЛЬСКОГО ПОСЕЛЕНИЯ ЕЛШАНКА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86A39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</w:p>
    <w:p w:rsidR="00086A39" w:rsidRP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86A39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</w:p>
    <w:p w:rsidR="00086A39" w:rsidRP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86A39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086A39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C73929" w:rsidRPr="00086A39" w:rsidRDefault="00C73929" w:rsidP="00086A39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86A39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p w:rsidR="00C73929" w:rsidRPr="00086A39" w:rsidRDefault="00C73929" w:rsidP="00086A3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87"/>
      </w:tblGrid>
      <w:tr w:rsidR="00086A39" w:rsidRPr="00086A39" w:rsidTr="00086A39">
        <w:tc>
          <w:tcPr>
            <w:tcW w:w="1560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87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Елшанка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086A39" w:rsidRPr="00086A39" w:rsidTr="00086A39">
        <w:tc>
          <w:tcPr>
            <w:tcW w:w="1560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87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</w:t>
            </w:r>
          </w:p>
        </w:tc>
      </w:tr>
      <w:tr w:rsidR="00086A39" w:rsidRPr="00086A39" w:rsidTr="00086A39">
        <w:tc>
          <w:tcPr>
            <w:tcW w:w="1560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87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</w:t>
            </w:r>
          </w:p>
        </w:tc>
      </w:tr>
      <w:tr w:rsidR="00086A39" w:rsidRPr="00086A39" w:rsidTr="00086A39">
        <w:tc>
          <w:tcPr>
            <w:tcW w:w="1560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87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</w:t>
            </w:r>
          </w:p>
        </w:tc>
      </w:tr>
      <w:tr w:rsidR="00086A39" w:rsidRPr="00086A39" w:rsidTr="00086A39">
        <w:tc>
          <w:tcPr>
            <w:tcW w:w="1560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87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Елшанка муниципального района Сергиевский (далее – дороги местного значения)</w:t>
            </w:r>
          </w:p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086A39" w:rsidRPr="00086A39" w:rsidTr="00086A39">
        <w:tc>
          <w:tcPr>
            <w:tcW w:w="1560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87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086A39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086A39" w:rsidRPr="00086A39" w:rsidTr="00086A39">
        <w:tc>
          <w:tcPr>
            <w:tcW w:w="1560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87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086A39" w:rsidRPr="00086A39" w:rsidTr="00086A39">
        <w:tc>
          <w:tcPr>
            <w:tcW w:w="1560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827 885,70 рублей, в том числе:</w:t>
            </w:r>
          </w:p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827 885,70 рублей</w:t>
            </w:r>
          </w:p>
        </w:tc>
      </w:tr>
      <w:tr w:rsidR="00086A39" w:rsidRPr="00086A39" w:rsidTr="00086A39">
        <w:tc>
          <w:tcPr>
            <w:tcW w:w="1560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87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086A39" w:rsidRPr="00086A39" w:rsidTr="00086A39">
        <w:tc>
          <w:tcPr>
            <w:tcW w:w="1560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87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086A39" w:rsidRPr="00086A39" w:rsidTr="00086A39">
        <w:tc>
          <w:tcPr>
            <w:tcW w:w="1560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086A39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086A39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87" w:type="dxa"/>
          </w:tcPr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Елшанка</w:t>
            </w:r>
            <w:r w:rsidRPr="00086A39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Сергиевский.       </w:t>
            </w:r>
          </w:p>
          <w:p w:rsidR="00086A39" w:rsidRPr="00086A39" w:rsidRDefault="00086A39" w:rsidP="00086A3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 xml:space="preserve">Контроль за целевым и эффективным использованием средств сельского поселения </w:t>
            </w:r>
            <w:r w:rsidRPr="00086A39">
              <w:rPr>
                <w:rFonts w:ascii="Times New Roman" w:hAnsi="Times New Roman"/>
                <w:bCs/>
                <w:sz w:val="12"/>
                <w:szCs w:val="12"/>
              </w:rPr>
              <w:t>Елшанка</w:t>
            </w:r>
            <w:r w:rsidRPr="00086A39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086A39" w:rsidRP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86A39">
        <w:rPr>
          <w:rFonts w:ascii="Times New Roman" w:hAnsi="Times New Roman"/>
          <w:b/>
          <w:bCs/>
          <w:sz w:val="12"/>
          <w:szCs w:val="12"/>
        </w:rPr>
        <w:lastRenderedPageBreak/>
        <w:t>1. Характеристика проблемы, на решение которой направлена Программа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086A39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Елшанка муниципального района Сергиевский, способствующим стабильности социально-экономического развития сельского поселения Елшанка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Елшанка муниципального района Сергиевский составляет 52619 метров.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086A39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Елшанка муниципального района Сергиевский находятся в неудовлетворительном состоянии.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086A39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Елшанка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086A39">
        <w:rPr>
          <w:rFonts w:ascii="Times New Roman" w:hAnsi="Times New Roman"/>
          <w:bCs/>
          <w:sz w:val="12"/>
          <w:szCs w:val="12"/>
        </w:rPr>
        <w:t>На территории сельского поселения Елшанка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086A39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086A39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Елшанка муниципального района Сергиевский.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086A39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086A39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Елшанка, по сравнению с увеличением их пропускной способности приводит к росту уровня аварийности.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Елшанка муниципального района Сергиевский организованы маршруты движения школьных автобусов по дорогам местного значения сельского поселения Елшанка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086A39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086A39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086A39">
        <w:rPr>
          <w:rFonts w:ascii="Times New Roman" w:hAnsi="Times New Roman"/>
          <w:sz w:val="12"/>
          <w:szCs w:val="12"/>
        </w:rPr>
        <w:t xml:space="preserve">Дороги местного значения сельского поселения </w:t>
      </w:r>
      <w:r w:rsidRPr="00086A39">
        <w:rPr>
          <w:rFonts w:ascii="Times New Roman" w:hAnsi="Times New Roman"/>
          <w:bCs/>
          <w:sz w:val="12"/>
          <w:szCs w:val="12"/>
        </w:rPr>
        <w:t>Елшанка</w:t>
      </w:r>
      <w:r w:rsidRPr="00086A39">
        <w:rPr>
          <w:rFonts w:ascii="Times New Roman" w:hAnsi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 xml:space="preserve">Анализ проблем, связанных с неудовлетворительным состоянием дорог местного значения сельского поселения </w:t>
      </w:r>
      <w:r w:rsidRPr="00086A39">
        <w:rPr>
          <w:rFonts w:ascii="Times New Roman" w:hAnsi="Times New Roman"/>
          <w:bCs/>
          <w:sz w:val="12"/>
          <w:szCs w:val="12"/>
        </w:rPr>
        <w:t>Елшанка</w:t>
      </w:r>
      <w:r w:rsidRPr="00086A39">
        <w:rPr>
          <w:rFonts w:ascii="Times New Roman" w:hAnsi="Times New Roman"/>
          <w:sz w:val="12"/>
          <w:szCs w:val="12"/>
        </w:rPr>
        <w:t xml:space="preserve">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086A39" w:rsidRPr="00086A39" w:rsidRDefault="00086A39" w:rsidP="00086A3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6A39" w:rsidRP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6A39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 xml:space="preserve"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</w:t>
      </w:r>
      <w:r w:rsidRPr="00086A39">
        <w:rPr>
          <w:rFonts w:ascii="Times New Roman" w:hAnsi="Times New Roman"/>
          <w:bCs/>
          <w:sz w:val="12"/>
          <w:szCs w:val="12"/>
        </w:rPr>
        <w:t>Елшанка</w:t>
      </w:r>
      <w:r w:rsidRPr="00086A39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 xml:space="preserve"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</w:t>
      </w:r>
      <w:r w:rsidRPr="00086A39">
        <w:rPr>
          <w:rFonts w:ascii="Times New Roman" w:hAnsi="Times New Roman"/>
          <w:bCs/>
          <w:sz w:val="12"/>
          <w:szCs w:val="12"/>
        </w:rPr>
        <w:t>Елшанка</w:t>
      </w:r>
      <w:r w:rsidRPr="00086A39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086A39" w:rsidRP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6A39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8B248A" w:rsidRDefault="008B248A" w:rsidP="00086A3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86A39" w:rsidRPr="00086A39" w:rsidRDefault="00086A39" w:rsidP="00086A3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Таблица № 1</w:t>
      </w:r>
    </w:p>
    <w:p w:rsidR="00086A39" w:rsidRP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6A39">
        <w:rPr>
          <w:rFonts w:ascii="Times New Roman" w:hAnsi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W w:w="75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59"/>
        <w:gridCol w:w="800"/>
        <w:gridCol w:w="823"/>
        <w:gridCol w:w="697"/>
        <w:gridCol w:w="665"/>
      </w:tblGrid>
      <w:tr w:rsidR="00086A39" w:rsidRPr="00086A39" w:rsidTr="00086A39">
        <w:trPr>
          <w:trHeight w:val="20"/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целевого индикатора</w:t>
            </w:r>
            <w:r w:rsidRPr="00086A39">
              <w:rPr>
                <w:rFonts w:ascii="Times New Roman" w:hAnsi="Times New Roman"/>
                <w:sz w:val="12"/>
                <w:szCs w:val="12"/>
              </w:rPr>
              <w:t xml:space="preserve"> (показателя)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086A39" w:rsidRPr="00086A39" w:rsidTr="00086A39">
        <w:trPr>
          <w:trHeight w:val="20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86A39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2016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86A39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2017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86A39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</w:tr>
      <w:tr w:rsidR="00086A39" w:rsidRPr="00086A39" w:rsidTr="00086A39">
        <w:trPr>
          <w:trHeight w:val="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Увеличение протяж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енности </w:t>
            </w:r>
            <w:r w:rsidRPr="00086A39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086A39" w:rsidRPr="00086A39" w:rsidTr="00086A39">
        <w:trPr>
          <w:trHeight w:val="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086A39" w:rsidRPr="00086A39" w:rsidTr="00086A39">
        <w:trPr>
          <w:trHeight w:val="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825,0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275,0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275,0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39" w:rsidRPr="00086A39" w:rsidRDefault="00086A39" w:rsidP="00086A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9">
              <w:rPr>
                <w:rFonts w:ascii="Times New Roman" w:hAnsi="Times New Roman"/>
                <w:sz w:val="12"/>
                <w:szCs w:val="12"/>
              </w:rPr>
              <w:t>275,0</w:t>
            </w:r>
          </w:p>
        </w:tc>
      </w:tr>
    </w:tbl>
    <w:p w:rsidR="00086A39" w:rsidRPr="00086A39" w:rsidRDefault="00086A39" w:rsidP="00086A3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6A39" w:rsidRP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6A39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086A39">
        <w:rPr>
          <w:rFonts w:ascii="Times New Roman" w:hAnsi="Times New Roman"/>
          <w:bCs/>
          <w:sz w:val="12"/>
          <w:szCs w:val="12"/>
        </w:rPr>
        <w:t>Елшанка</w:t>
      </w:r>
      <w:r w:rsidRPr="00086A39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многоквартирных домов </w:t>
      </w:r>
      <w:r w:rsidRPr="00086A39">
        <w:rPr>
          <w:rFonts w:ascii="Times New Roman" w:hAnsi="Times New Roman"/>
          <w:sz w:val="12"/>
          <w:szCs w:val="12"/>
        </w:rPr>
        <w:lastRenderedPageBreak/>
        <w:t xml:space="preserve">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827 885,70 рублей, в том числе: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- средства местного бюджета (прогноз) – 827 885,70 рублей</w:t>
      </w:r>
    </w:p>
    <w:p w:rsidR="00086A39" w:rsidRPr="00086A39" w:rsidRDefault="00086A39" w:rsidP="00086A3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086A39" w:rsidRP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6A39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Елшанка муниципального района Сергиевский.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Елшанка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086A39" w:rsidRPr="00086A39" w:rsidRDefault="00086A39" w:rsidP="00086A3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6A39" w:rsidRPr="00086A39" w:rsidRDefault="00086A39" w:rsidP="00086A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6A39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86A39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Елшанка муниципального района Сергиевский.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Елшанка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Елшанка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Елшанка муниципального района Сергиевский ежегодно в течение всего срока реализации Программы и по окончании ее реализации.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086A39" w:rsidRPr="00086A39" w:rsidRDefault="00086A39" w:rsidP="00086A3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49" cy="72461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72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39" w:rsidRPr="00086A39" w:rsidRDefault="00086A39" w:rsidP="00086A3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086A39" w:rsidRPr="00086A39" w:rsidRDefault="00086A39" w:rsidP="00086A3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A39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086A39">
        <w:rPr>
          <w:rFonts w:ascii="Times New Roman" w:hAnsi="Times New Roman"/>
          <w:sz w:val="12"/>
          <w:szCs w:val="12"/>
        </w:rPr>
        <w:t>го</w:t>
      </w:r>
      <w:proofErr w:type="spellEnd"/>
      <w:r w:rsidRPr="00086A39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086A39" w:rsidRPr="00086A39" w:rsidRDefault="00086A39" w:rsidP="00086A3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A39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086A39">
        <w:rPr>
          <w:rFonts w:ascii="Times New Roman" w:hAnsi="Times New Roman"/>
          <w:sz w:val="12"/>
          <w:szCs w:val="12"/>
        </w:rPr>
        <w:t>го</w:t>
      </w:r>
      <w:proofErr w:type="spellEnd"/>
      <w:r w:rsidRPr="00086A39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086A39" w:rsidRPr="00086A39" w:rsidRDefault="00086A39" w:rsidP="00086A3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A39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086A39" w:rsidRPr="00086A39" w:rsidRDefault="00086A39" w:rsidP="00086A3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A39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086A39" w:rsidRPr="00086A39" w:rsidRDefault="00086A39" w:rsidP="00086A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6A39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C73929" w:rsidRPr="00C73929" w:rsidRDefault="00C73929" w:rsidP="00C739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73929">
        <w:rPr>
          <w:rFonts w:ascii="Times New Roman" w:hAnsi="Times New Roman"/>
          <w:i/>
          <w:sz w:val="12"/>
          <w:szCs w:val="12"/>
        </w:rPr>
        <w:t>Приложение №1</w:t>
      </w:r>
    </w:p>
    <w:p w:rsidR="00C73929" w:rsidRPr="00C73929" w:rsidRDefault="00C73929" w:rsidP="00C739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73929">
        <w:rPr>
          <w:rFonts w:ascii="Times New Roman" w:hAnsi="Times New Roman"/>
          <w:i/>
          <w:sz w:val="12"/>
          <w:szCs w:val="12"/>
        </w:rPr>
        <w:t xml:space="preserve">к муниципальной программе сельского поселения </w:t>
      </w:r>
      <w:r>
        <w:rPr>
          <w:rFonts w:ascii="Times New Roman" w:hAnsi="Times New Roman"/>
          <w:i/>
          <w:sz w:val="12"/>
          <w:szCs w:val="12"/>
        </w:rPr>
        <w:t>Елшанка</w:t>
      </w:r>
    </w:p>
    <w:p w:rsidR="00C73929" w:rsidRPr="00C73929" w:rsidRDefault="00C73929" w:rsidP="00C739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73929">
        <w:rPr>
          <w:rFonts w:ascii="Times New Roman" w:hAnsi="Times New Roman"/>
          <w:i/>
          <w:sz w:val="12"/>
          <w:szCs w:val="12"/>
        </w:rPr>
        <w:t xml:space="preserve">муниципального района Сергиевский "Модернизация и развитие автомобильных дорог </w:t>
      </w:r>
    </w:p>
    <w:p w:rsidR="00C73929" w:rsidRDefault="00C73929" w:rsidP="00C739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73929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8B248A" w:rsidRPr="00C73929" w:rsidRDefault="008B248A" w:rsidP="00C739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C73929" w:rsidRDefault="00C73929" w:rsidP="00C739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3929">
        <w:rPr>
          <w:rFonts w:ascii="Times New Roman" w:hAnsi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Елшанка муниципального района Сергиевский "Модернизация и развитие автомобильных дорог общего пользования местного значения </w:t>
      </w:r>
    </w:p>
    <w:p w:rsidR="00C73929" w:rsidRDefault="00C73929" w:rsidP="00C739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3929">
        <w:rPr>
          <w:rFonts w:ascii="Times New Roman" w:hAnsi="Times New Roman"/>
          <w:b/>
          <w:sz w:val="12"/>
          <w:szCs w:val="12"/>
        </w:rPr>
        <w:t>на 2015-2017 годы"</w:t>
      </w:r>
    </w:p>
    <w:p w:rsidR="008B248A" w:rsidRPr="00C73929" w:rsidRDefault="008B248A" w:rsidP="00C739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73929" w:rsidRPr="00C73929" w:rsidTr="00C73929">
        <w:trPr>
          <w:trHeight w:val="20"/>
        </w:trPr>
        <w:tc>
          <w:tcPr>
            <w:tcW w:w="284" w:type="dxa"/>
            <w:vMerge w:val="restart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7392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7392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C73929" w:rsidRPr="00C73929" w:rsidTr="00C73929">
        <w:trPr>
          <w:trHeight w:val="20"/>
        </w:trPr>
        <w:tc>
          <w:tcPr>
            <w:tcW w:w="284" w:type="dxa"/>
            <w:vMerge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C73929" w:rsidRPr="00C73929" w:rsidTr="00C73929">
        <w:trPr>
          <w:trHeight w:val="20"/>
        </w:trPr>
        <w:tc>
          <w:tcPr>
            <w:tcW w:w="284" w:type="dxa"/>
            <w:vMerge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73929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C7392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C7392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73929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C7392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C7392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73929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C7392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C7392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73929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C7392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C7392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73929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C7392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C7392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73929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C7392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C7392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C73929" w:rsidRPr="00C73929" w:rsidTr="00C73929">
        <w:trPr>
          <w:trHeight w:val="20"/>
        </w:trPr>
        <w:tc>
          <w:tcPr>
            <w:tcW w:w="284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825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827 885,70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26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275 961,90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26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275 961,90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26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275 961,90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sz w:val="12"/>
                <w:szCs w:val="12"/>
              </w:rPr>
            </w:pPr>
            <w:r w:rsidRPr="00C7392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73929" w:rsidRPr="00C73929" w:rsidTr="00C73929">
        <w:trPr>
          <w:trHeight w:val="20"/>
        </w:trPr>
        <w:tc>
          <w:tcPr>
            <w:tcW w:w="1985" w:type="dxa"/>
            <w:gridSpan w:val="4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827 885,70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26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26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26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275 961,90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73929" w:rsidRPr="00C73929" w:rsidRDefault="00C73929" w:rsidP="00C739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392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994A43" w:rsidRPr="00994A43" w:rsidRDefault="00994A43" w:rsidP="00994A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4A43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994A43" w:rsidRPr="00994A43" w:rsidRDefault="00994A43" w:rsidP="00994A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4A4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507578"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994A43" w:rsidRPr="00994A43" w:rsidRDefault="00994A43" w:rsidP="00994A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4A4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94A43" w:rsidRPr="00994A43" w:rsidRDefault="00994A43" w:rsidP="00994A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4A4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94A43" w:rsidRPr="00994A43" w:rsidRDefault="00994A43" w:rsidP="00994A4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94A43" w:rsidRPr="00994A43" w:rsidRDefault="00994A43" w:rsidP="00994A4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4A43">
        <w:rPr>
          <w:rFonts w:ascii="Times New Roman" w:hAnsi="Times New Roman"/>
          <w:sz w:val="12"/>
          <w:szCs w:val="12"/>
        </w:rPr>
        <w:t>ПОСТАНОВЛЕНИЕ</w:t>
      </w:r>
    </w:p>
    <w:p w:rsidR="00994A43" w:rsidRPr="00994A43" w:rsidRDefault="00507578" w:rsidP="00994A4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25</w:t>
      </w:r>
      <w:r w:rsidR="00D75FD1">
        <w:rPr>
          <w:rFonts w:ascii="Times New Roman" w:hAnsi="Times New Roman"/>
          <w:sz w:val="12"/>
          <w:szCs w:val="12"/>
        </w:rPr>
        <w:t xml:space="preserve"> </w:t>
      </w:r>
      <w:r w:rsidR="00994A43" w:rsidRPr="00994A43">
        <w:rPr>
          <w:rFonts w:ascii="Times New Roman" w:hAnsi="Times New Roman"/>
          <w:sz w:val="12"/>
          <w:szCs w:val="12"/>
        </w:rPr>
        <w:t xml:space="preserve">августа 2015г.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</w:t>
      </w:r>
      <w:r w:rsidR="00994A43" w:rsidRPr="00994A43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3</w:t>
      </w:r>
    </w:p>
    <w:p w:rsidR="00507578" w:rsidRPr="00507578" w:rsidRDefault="00507578" w:rsidP="005075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7578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07578">
        <w:rPr>
          <w:rFonts w:ascii="Times New Roman" w:hAnsi="Times New Roman"/>
          <w:b/>
          <w:sz w:val="12"/>
          <w:szCs w:val="12"/>
        </w:rPr>
        <w:t>Программы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07578">
        <w:rPr>
          <w:rFonts w:ascii="Times New Roman" w:hAnsi="Times New Roman"/>
          <w:b/>
          <w:sz w:val="12"/>
          <w:szCs w:val="12"/>
        </w:rPr>
        <w:t>Кармало-Аделяково муниципального района Сергиевский</w:t>
      </w:r>
    </w:p>
    <w:p w:rsidR="00507578" w:rsidRPr="00507578" w:rsidRDefault="00507578" w:rsidP="005075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7578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07578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507578" w:rsidRPr="00507578" w:rsidRDefault="00507578" w:rsidP="0050757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507578" w:rsidRPr="00507578" w:rsidRDefault="00507578" w:rsidP="005075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07578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 и в целях повышения уровня благоустройства дорог сельского поселения Кармало-Аделяково муниципального района Сергиевский, администрация сельского поселения Кармало-Аделяково муниципального района Сергиевский,</w:t>
      </w:r>
      <w:proofErr w:type="gramEnd"/>
    </w:p>
    <w:p w:rsidR="00507578" w:rsidRPr="00507578" w:rsidRDefault="00507578" w:rsidP="0050757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07578">
        <w:rPr>
          <w:rFonts w:ascii="Times New Roman" w:hAnsi="Times New Roman"/>
          <w:b/>
          <w:sz w:val="12"/>
          <w:szCs w:val="12"/>
        </w:rPr>
        <w:t>ПОСТАНОВЛЯЕТ:</w:t>
      </w:r>
    </w:p>
    <w:p w:rsidR="00507578" w:rsidRPr="00507578" w:rsidRDefault="00507578" w:rsidP="005075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07578" w:rsidRPr="00507578" w:rsidRDefault="00507578" w:rsidP="005075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7578">
        <w:rPr>
          <w:rFonts w:ascii="Times New Roman" w:hAnsi="Times New Roman"/>
          <w:sz w:val="12"/>
          <w:szCs w:val="12"/>
        </w:rPr>
        <w:t>1. Утвердить муниципальную Программу сельского поселения Кармало-Аделяково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507578" w:rsidRPr="00507578" w:rsidRDefault="00507578" w:rsidP="005075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7578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07578" w:rsidRPr="00507578" w:rsidRDefault="00507578" w:rsidP="005075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7578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507578" w:rsidRPr="00507578" w:rsidRDefault="00507578" w:rsidP="005075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07578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50757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07578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07578" w:rsidRPr="00507578" w:rsidRDefault="00507578" w:rsidP="005075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07578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507578" w:rsidRDefault="00507578" w:rsidP="005075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0757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07578" w:rsidRPr="00507578" w:rsidRDefault="00507578" w:rsidP="005075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07578">
        <w:rPr>
          <w:rFonts w:ascii="Times New Roman" w:hAnsi="Times New Roman"/>
          <w:sz w:val="12"/>
          <w:szCs w:val="12"/>
        </w:rPr>
        <w:t>О.М.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07578">
        <w:rPr>
          <w:rFonts w:ascii="Times New Roman" w:hAnsi="Times New Roman"/>
          <w:sz w:val="12"/>
          <w:szCs w:val="12"/>
        </w:rPr>
        <w:t>Карягин</w:t>
      </w:r>
    </w:p>
    <w:p w:rsidR="00507578" w:rsidRPr="00507578" w:rsidRDefault="00507578" w:rsidP="005075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07578" w:rsidRPr="00507578" w:rsidRDefault="00507578" w:rsidP="005075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7578">
        <w:rPr>
          <w:rFonts w:ascii="Times New Roman" w:hAnsi="Times New Roman"/>
          <w:i/>
          <w:sz w:val="12"/>
          <w:szCs w:val="12"/>
        </w:rPr>
        <w:t>Приложение №1</w:t>
      </w:r>
    </w:p>
    <w:p w:rsidR="00507578" w:rsidRPr="00507578" w:rsidRDefault="00507578" w:rsidP="005075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7578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Кармало-Аделяково</w:t>
      </w:r>
    </w:p>
    <w:p w:rsidR="00507578" w:rsidRPr="00507578" w:rsidRDefault="00507578" w:rsidP="005075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757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07578" w:rsidRDefault="00507578" w:rsidP="005075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07578">
        <w:rPr>
          <w:rFonts w:ascii="Times New Roman" w:hAnsi="Times New Roman"/>
          <w:i/>
          <w:sz w:val="12"/>
          <w:szCs w:val="12"/>
        </w:rPr>
        <w:t>№23 от “2</w:t>
      </w:r>
      <w:r>
        <w:rPr>
          <w:rFonts w:ascii="Times New Roman" w:hAnsi="Times New Roman"/>
          <w:i/>
          <w:sz w:val="12"/>
          <w:szCs w:val="12"/>
        </w:rPr>
        <w:t>5</w:t>
      </w:r>
      <w:r w:rsidRPr="00507578">
        <w:rPr>
          <w:rFonts w:ascii="Times New Roman" w:hAnsi="Times New Roman"/>
          <w:i/>
          <w:sz w:val="12"/>
          <w:szCs w:val="12"/>
        </w:rPr>
        <w:t>” августа 2015 г.</w:t>
      </w:r>
    </w:p>
    <w:p w:rsidR="00B6427A" w:rsidRPr="00507578" w:rsidRDefault="00B6427A" w:rsidP="005075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B6427A" w:rsidRPr="00B6427A" w:rsidRDefault="00B6427A" w:rsidP="00B6427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6427A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6427A">
        <w:rPr>
          <w:rFonts w:ascii="Times New Roman" w:hAnsi="Times New Roman"/>
          <w:b/>
          <w:bCs/>
          <w:sz w:val="12"/>
          <w:szCs w:val="12"/>
        </w:rPr>
        <w:t>СЕЛЬСКОГО ПОСЕЛЕНИЯ КАРМАЛО-АДЕЛЯКОВО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6427A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6427A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6427A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B6427A" w:rsidRPr="00B6427A" w:rsidRDefault="00B6427A" w:rsidP="00B6427A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B6427A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B6427A" w:rsidRDefault="00B6427A" w:rsidP="00B6427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6427A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p w:rsidR="00B6427A" w:rsidRPr="00B6427A" w:rsidRDefault="00B6427A" w:rsidP="00B6427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53"/>
      </w:tblGrid>
      <w:tr w:rsidR="00B6427A" w:rsidRPr="00B6427A" w:rsidTr="00B6427A">
        <w:tc>
          <w:tcPr>
            <w:tcW w:w="1560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53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Кармало-Аделяково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B6427A" w:rsidRPr="00B6427A" w:rsidTr="00B6427A">
        <w:tc>
          <w:tcPr>
            <w:tcW w:w="1560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53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</w:t>
            </w:r>
          </w:p>
        </w:tc>
      </w:tr>
      <w:tr w:rsidR="00B6427A" w:rsidRPr="00B6427A" w:rsidTr="00B6427A">
        <w:tc>
          <w:tcPr>
            <w:tcW w:w="1560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53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</w:t>
            </w:r>
          </w:p>
        </w:tc>
      </w:tr>
      <w:tr w:rsidR="00B6427A" w:rsidRPr="00B6427A" w:rsidTr="00B6427A">
        <w:tc>
          <w:tcPr>
            <w:tcW w:w="1560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53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</w:t>
            </w:r>
          </w:p>
        </w:tc>
      </w:tr>
      <w:tr w:rsidR="00B6427A" w:rsidRPr="00B6427A" w:rsidTr="00B6427A">
        <w:tc>
          <w:tcPr>
            <w:tcW w:w="1560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53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Кармало-Аделяково муниципального района Сергиевский (далее – дороги местного значения)</w:t>
            </w:r>
          </w:p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B6427A" w:rsidRPr="00B6427A" w:rsidTr="00B6427A">
        <w:tc>
          <w:tcPr>
            <w:tcW w:w="1560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53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B6427A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B6427A" w:rsidRPr="00B6427A" w:rsidTr="00B6427A">
        <w:tc>
          <w:tcPr>
            <w:tcW w:w="1560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B6427A" w:rsidRPr="00B6427A" w:rsidTr="00B6427A">
        <w:tc>
          <w:tcPr>
            <w:tcW w:w="1560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53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509 395,23 рублей, в том числе:</w:t>
            </w:r>
          </w:p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509 395,23 рублей.</w:t>
            </w:r>
          </w:p>
        </w:tc>
      </w:tr>
      <w:tr w:rsidR="00B6427A" w:rsidRPr="00B6427A" w:rsidTr="00B6427A">
        <w:tc>
          <w:tcPr>
            <w:tcW w:w="1560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B6427A" w:rsidRPr="00B6427A" w:rsidTr="00B6427A">
        <w:tc>
          <w:tcPr>
            <w:tcW w:w="1560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53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B6427A" w:rsidRPr="00B6427A" w:rsidTr="00B6427A">
        <w:tc>
          <w:tcPr>
            <w:tcW w:w="1560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B6427A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B6427A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53" w:type="dxa"/>
          </w:tcPr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Кармало-Аделяково</w:t>
            </w:r>
            <w:r w:rsidRPr="00B6427A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Сергиевский.       </w:t>
            </w:r>
          </w:p>
          <w:p w:rsidR="00B6427A" w:rsidRPr="00B6427A" w:rsidRDefault="00B6427A" w:rsidP="00B6427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 xml:space="preserve">Контроль за целевым и эффективным использованием средств сельского поселения </w:t>
            </w:r>
            <w:r w:rsidRPr="00B6427A">
              <w:rPr>
                <w:rFonts w:ascii="Times New Roman" w:hAnsi="Times New Roman"/>
                <w:bCs/>
                <w:sz w:val="12"/>
                <w:szCs w:val="12"/>
              </w:rPr>
              <w:t>Кармало-Аделяково</w:t>
            </w:r>
            <w:r w:rsidRPr="00B6427A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B6427A" w:rsidRPr="00B6427A" w:rsidRDefault="00B6427A" w:rsidP="00B6427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6427A">
        <w:rPr>
          <w:rFonts w:ascii="Times New Roman" w:hAnsi="Times New Roman"/>
          <w:b/>
          <w:bCs/>
          <w:sz w:val="12"/>
          <w:szCs w:val="12"/>
        </w:rPr>
        <w:lastRenderedPageBreak/>
        <w:t>1. Характеристика проблемы, на решение которой направлена Программа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427A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Кармало-Аделяково муниципального района Сергиевский, способствующим стабильности социально-экономического развития сельского поселения Кармало-Аделяково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Кармало-Аделяково муниципального района Сергиевский составляет 25020 метров.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427A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Кармало-Аделяково муниципального района Сергиевский находятся в неудовлетворительном состоянии.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427A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Кармало-Аделяково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427A">
        <w:rPr>
          <w:rFonts w:ascii="Times New Roman" w:hAnsi="Times New Roman"/>
          <w:bCs/>
          <w:sz w:val="12"/>
          <w:szCs w:val="12"/>
        </w:rPr>
        <w:t>На территории сельского поселения Кармало-Аделяково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B6427A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B6427A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Кармало-Аделяково муниципального района Сергиевский.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427A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6427A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Кармало-Аделяково, по сравнению с увеличением их пропускной способности приводит к росту уровня аварийности.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Кармало-Аделяково муниципального района Сергиевский организованы маршруты движения школьных автобусов по дорогам местного значения сельского поселения Кармало-Аделяково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B6427A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B6427A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B6427A">
        <w:rPr>
          <w:rFonts w:ascii="Times New Roman" w:hAnsi="Times New Roman"/>
          <w:sz w:val="12"/>
          <w:szCs w:val="12"/>
        </w:rPr>
        <w:t xml:space="preserve">Дороги местного значения сельского поселения </w:t>
      </w:r>
      <w:r w:rsidRPr="00B6427A">
        <w:rPr>
          <w:rFonts w:ascii="Times New Roman" w:hAnsi="Times New Roman"/>
          <w:bCs/>
          <w:sz w:val="12"/>
          <w:szCs w:val="12"/>
        </w:rPr>
        <w:t>Кармало-Аделяково</w:t>
      </w:r>
      <w:r w:rsidRPr="00B6427A">
        <w:rPr>
          <w:rFonts w:ascii="Times New Roman" w:hAnsi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 xml:space="preserve">Анализ проблем, связанных с неудовлетворительным состоянием дорог местного значения сельского поселения </w:t>
      </w:r>
      <w:r w:rsidRPr="00B6427A">
        <w:rPr>
          <w:rFonts w:ascii="Times New Roman" w:hAnsi="Times New Roman"/>
          <w:bCs/>
          <w:sz w:val="12"/>
          <w:szCs w:val="12"/>
        </w:rPr>
        <w:t xml:space="preserve">Кармало-Аделяково </w:t>
      </w:r>
      <w:r w:rsidRPr="00B6427A">
        <w:rPr>
          <w:rFonts w:ascii="Times New Roman" w:hAnsi="Times New Roman"/>
          <w:sz w:val="12"/>
          <w:szCs w:val="12"/>
        </w:rPr>
        <w:t>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B6427A" w:rsidRPr="00B6427A" w:rsidRDefault="00B6427A" w:rsidP="00B6427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427A" w:rsidRPr="00B6427A" w:rsidRDefault="00B6427A" w:rsidP="00B642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427A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 xml:space="preserve"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</w:t>
      </w:r>
      <w:r w:rsidRPr="00B6427A">
        <w:rPr>
          <w:rFonts w:ascii="Times New Roman" w:hAnsi="Times New Roman"/>
          <w:bCs/>
          <w:sz w:val="12"/>
          <w:szCs w:val="12"/>
        </w:rPr>
        <w:t>Кармало-Аделяково</w:t>
      </w:r>
      <w:r w:rsidRPr="00B6427A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 xml:space="preserve"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</w:t>
      </w:r>
      <w:r w:rsidRPr="00B6427A">
        <w:rPr>
          <w:rFonts w:ascii="Times New Roman" w:hAnsi="Times New Roman"/>
          <w:bCs/>
          <w:sz w:val="12"/>
          <w:szCs w:val="12"/>
        </w:rPr>
        <w:t>Кармало-Аделяково</w:t>
      </w:r>
      <w:r w:rsidRPr="00B6427A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B6427A" w:rsidRPr="00B6427A" w:rsidRDefault="00B6427A" w:rsidP="00B6427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6427A" w:rsidRPr="00B6427A" w:rsidRDefault="00B6427A" w:rsidP="00B642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427A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B6427A" w:rsidRPr="00B6427A" w:rsidRDefault="00B6427A" w:rsidP="00B6427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Таблица № 1</w:t>
      </w:r>
    </w:p>
    <w:p w:rsidR="00B6427A" w:rsidRPr="00B6427A" w:rsidRDefault="00B6427A" w:rsidP="00B642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427A">
        <w:rPr>
          <w:rFonts w:ascii="Times New Roman" w:hAnsi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W w:w="75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20"/>
        <w:gridCol w:w="773"/>
        <w:gridCol w:w="795"/>
        <w:gridCol w:w="675"/>
        <w:gridCol w:w="922"/>
      </w:tblGrid>
      <w:tr w:rsidR="00B6427A" w:rsidRPr="00B6427A" w:rsidTr="00B6427A">
        <w:trPr>
          <w:trHeight w:val="20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Наимено</w:t>
            </w:r>
            <w:r>
              <w:rPr>
                <w:rFonts w:ascii="Times New Roman" w:hAnsi="Times New Roman"/>
                <w:sz w:val="12"/>
                <w:szCs w:val="12"/>
              </w:rPr>
              <w:t>вание целевого индикатора</w:t>
            </w:r>
            <w:r w:rsidRPr="00B6427A">
              <w:rPr>
                <w:rFonts w:ascii="Times New Roman" w:hAnsi="Times New Roman"/>
                <w:sz w:val="12"/>
                <w:szCs w:val="12"/>
              </w:rPr>
              <w:t xml:space="preserve"> (показателя)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B6427A" w:rsidRPr="00B6427A" w:rsidTr="00B6427A">
        <w:trPr>
          <w:trHeight w:val="20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6427A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2017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6427A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</w:tr>
      <w:tr w:rsidR="00B6427A" w:rsidRPr="00B6427A" w:rsidTr="00B6427A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Увеличение протяж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енности </w:t>
            </w:r>
            <w:r w:rsidRPr="00B6427A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B6427A" w:rsidRPr="00B6427A" w:rsidTr="00B6427A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B6427A" w:rsidRPr="00B6427A" w:rsidTr="00B6427A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507,0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169,0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169,0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7A" w:rsidRPr="00B6427A" w:rsidRDefault="00B6427A" w:rsidP="00B64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27A">
              <w:rPr>
                <w:rFonts w:ascii="Times New Roman" w:hAnsi="Times New Roman"/>
                <w:sz w:val="12"/>
                <w:szCs w:val="12"/>
              </w:rPr>
              <w:t>169,0</w:t>
            </w:r>
          </w:p>
        </w:tc>
      </w:tr>
    </w:tbl>
    <w:p w:rsidR="00B6427A" w:rsidRPr="00B6427A" w:rsidRDefault="00B6427A" w:rsidP="00B6427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427A" w:rsidRPr="00B6427A" w:rsidRDefault="00B6427A" w:rsidP="00B642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427A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B6427A" w:rsidRPr="00B6427A" w:rsidRDefault="00B6427A" w:rsidP="00B642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B6427A" w:rsidRPr="00B6427A" w:rsidRDefault="00B6427A" w:rsidP="004D59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B6427A">
        <w:rPr>
          <w:rFonts w:ascii="Times New Roman" w:hAnsi="Times New Roman"/>
          <w:bCs/>
          <w:sz w:val="12"/>
          <w:szCs w:val="12"/>
        </w:rPr>
        <w:t>Кармало-Аделяково</w:t>
      </w:r>
      <w:r w:rsidRPr="00B6427A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</w:t>
      </w:r>
      <w:r w:rsidRPr="00B6427A">
        <w:rPr>
          <w:rFonts w:ascii="Times New Roman" w:hAnsi="Times New Roman"/>
          <w:sz w:val="12"/>
          <w:szCs w:val="12"/>
        </w:rPr>
        <w:lastRenderedPageBreak/>
        <w:t xml:space="preserve">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B6427A" w:rsidRPr="00B6427A" w:rsidRDefault="00B6427A" w:rsidP="004D59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B6427A" w:rsidRPr="00B6427A" w:rsidRDefault="00B6427A" w:rsidP="004D59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509 395,23 рублей, в том числе:</w:t>
      </w:r>
    </w:p>
    <w:p w:rsidR="00B6427A" w:rsidRPr="00B6427A" w:rsidRDefault="00B6427A" w:rsidP="004D59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B6427A" w:rsidRPr="00B6427A" w:rsidRDefault="00B6427A" w:rsidP="004D59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- средства местного бюджета (прогноз) – 509 395,23 рублей.</w:t>
      </w:r>
    </w:p>
    <w:p w:rsidR="00B6427A" w:rsidRPr="00B6427A" w:rsidRDefault="00B6427A" w:rsidP="00B6427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427A" w:rsidRPr="00B6427A" w:rsidRDefault="00B6427A" w:rsidP="008F74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427A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B6427A" w:rsidRPr="00B6427A" w:rsidRDefault="00B6427A" w:rsidP="008F74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 xml:space="preserve">Управление реализацией Программы осуществляется главным исполнителем Программы – Администрацией сельского поселения </w:t>
      </w:r>
      <w:r w:rsidRPr="00B6427A">
        <w:rPr>
          <w:rFonts w:ascii="Times New Roman" w:hAnsi="Times New Roman"/>
          <w:bCs/>
          <w:sz w:val="12"/>
          <w:szCs w:val="12"/>
        </w:rPr>
        <w:t>Кармало-Аделяково</w:t>
      </w:r>
      <w:r w:rsidRPr="00B6427A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B6427A" w:rsidRPr="00B6427A" w:rsidRDefault="00B6427A" w:rsidP="008F74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 xml:space="preserve">Контроль за целевым и эффективным использованием средств сельского поселения </w:t>
      </w:r>
      <w:r w:rsidRPr="00B6427A">
        <w:rPr>
          <w:rFonts w:ascii="Times New Roman" w:hAnsi="Times New Roman"/>
          <w:bCs/>
          <w:sz w:val="12"/>
          <w:szCs w:val="12"/>
        </w:rPr>
        <w:t>Кармало-Аделяково</w:t>
      </w:r>
      <w:r w:rsidRPr="00B6427A">
        <w:rPr>
          <w:rFonts w:ascii="Times New Roman" w:hAnsi="Times New Roman"/>
          <w:sz w:val="12"/>
          <w:szCs w:val="12"/>
        </w:rPr>
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B6427A" w:rsidRPr="00B6427A" w:rsidRDefault="00B6427A" w:rsidP="00B6427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427A" w:rsidRPr="00B6427A" w:rsidRDefault="00B6427A" w:rsidP="008F74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427A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 w:rsidR="008F740C">
        <w:rPr>
          <w:rFonts w:ascii="Times New Roman" w:hAnsi="Times New Roman"/>
          <w:b/>
          <w:sz w:val="12"/>
          <w:szCs w:val="12"/>
        </w:rPr>
        <w:t xml:space="preserve"> </w:t>
      </w:r>
      <w:r w:rsidRPr="00B6427A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B6427A" w:rsidRPr="00B6427A" w:rsidRDefault="00B6427A" w:rsidP="008F74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 xml:space="preserve"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</w:t>
      </w:r>
      <w:r w:rsidRPr="00B6427A">
        <w:rPr>
          <w:rFonts w:ascii="Times New Roman" w:hAnsi="Times New Roman"/>
          <w:bCs/>
          <w:sz w:val="12"/>
          <w:szCs w:val="12"/>
        </w:rPr>
        <w:t>Кармало-Аделяково</w:t>
      </w:r>
      <w:r w:rsidRPr="00B6427A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B6427A" w:rsidRPr="00B6427A" w:rsidRDefault="00B6427A" w:rsidP="008F74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 xml:space="preserve"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</w:t>
      </w:r>
      <w:r w:rsidRPr="00B6427A">
        <w:rPr>
          <w:rFonts w:ascii="Times New Roman" w:hAnsi="Times New Roman"/>
          <w:bCs/>
          <w:sz w:val="12"/>
          <w:szCs w:val="12"/>
        </w:rPr>
        <w:t>Кармало-Аделяково</w:t>
      </w:r>
      <w:r w:rsidRPr="00B6427A">
        <w:rPr>
          <w:rFonts w:ascii="Times New Roman" w:hAnsi="Times New Roman"/>
          <w:sz w:val="12"/>
          <w:szCs w:val="12"/>
        </w:rPr>
        <w:t xml:space="preserve">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B6427A" w:rsidRPr="00B6427A" w:rsidRDefault="00B6427A" w:rsidP="008F74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B6427A" w:rsidRPr="00B6427A" w:rsidRDefault="00B6427A" w:rsidP="008F74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 xml:space="preserve">Оценка эффективности реализации муниципальной программы сельского поселения </w:t>
      </w:r>
      <w:r w:rsidRPr="00B6427A">
        <w:rPr>
          <w:rFonts w:ascii="Times New Roman" w:hAnsi="Times New Roman"/>
          <w:bCs/>
          <w:sz w:val="12"/>
          <w:szCs w:val="12"/>
        </w:rPr>
        <w:t>Кармало-Аделяково</w:t>
      </w:r>
      <w:r w:rsidRPr="00B6427A">
        <w:rPr>
          <w:rFonts w:ascii="Times New Roman" w:hAnsi="Times New Roman"/>
          <w:sz w:val="12"/>
          <w:szCs w:val="12"/>
        </w:rPr>
        <w:t xml:space="preserve">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</w:t>
      </w:r>
      <w:r w:rsidRPr="00B6427A">
        <w:rPr>
          <w:rFonts w:ascii="Times New Roman" w:hAnsi="Times New Roman"/>
          <w:bCs/>
          <w:sz w:val="12"/>
          <w:szCs w:val="12"/>
        </w:rPr>
        <w:t>Кармало-Аделяково</w:t>
      </w:r>
      <w:r w:rsidRPr="00B6427A">
        <w:rPr>
          <w:rFonts w:ascii="Times New Roman" w:hAnsi="Times New Roman"/>
          <w:sz w:val="12"/>
          <w:szCs w:val="12"/>
        </w:rPr>
        <w:t xml:space="preserve"> муниципального района Сергиевский ежегодно в течение всего срока реализации Программы и по окончании ее реализации.</w:t>
      </w:r>
    </w:p>
    <w:p w:rsidR="00B6427A" w:rsidRPr="00B6427A" w:rsidRDefault="00B6427A" w:rsidP="008F74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B6427A" w:rsidRPr="00B6427A" w:rsidRDefault="00B6427A" w:rsidP="008F74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B6427A" w:rsidRPr="00B6427A" w:rsidRDefault="00B6427A" w:rsidP="00B6427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49" cy="750499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75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27A" w:rsidRPr="00B6427A" w:rsidRDefault="00B6427A" w:rsidP="00B6427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B6427A" w:rsidRPr="00B6427A" w:rsidRDefault="00B6427A" w:rsidP="00B6427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27A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B6427A">
        <w:rPr>
          <w:rFonts w:ascii="Times New Roman" w:hAnsi="Times New Roman"/>
          <w:sz w:val="12"/>
          <w:szCs w:val="12"/>
        </w:rPr>
        <w:t>го</w:t>
      </w:r>
      <w:proofErr w:type="spellEnd"/>
      <w:r w:rsidRPr="00B6427A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B6427A" w:rsidRPr="00B6427A" w:rsidRDefault="00B6427A" w:rsidP="00B6427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27A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B6427A">
        <w:rPr>
          <w:rFonts w:ascii="Times New Roman" w:hAnsi="Times New Roman"/>
          <w:sz w:val="12"/>
          <w:szCs w:val="12"/>
        </w:rPr>
        <w:t>го</w:t>
      </w:r>
      <w:proofErr w:type="spellEnd"/>
      <w:r w:rsidRPr="00B6427A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B6427A" w:rsidRPr="00B6427A" w:rsidRDefault="00B6427A" w:rsidP="00B6427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27A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B6427A" w:rsidRPr="00B6427A" w:rsidRDefault="00B6427A" w:rsidP="00B6427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27A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B6427A" w:rsidRPr="00B6427A" w:rsidRDefault="00B6427A" w:rsidP="00B6427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B6427A" w:rsidRPr="00B6427A" w:rsidRDefault="00B6427A" w:rsidP="00B6427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6427A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8F740C" w:rsidRPr="008F740C" w:rsidRDefault="008F740C" w:rsidP="008F74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F740C">
        <w:rPr>
          <w:rFonts w:ascii="Times New Roman" w:hAnsi="Times New Roman"/>
          <w:i/>
          <w:sz w:val="12"/>
          <w:szCs w:val="12"/>
        </w:rPr>
        <w:t>Приложение №1</w:t>
      </w:r>
    </w:p>
    <w:p w:rsidR="008F740C" w:rsidRPr="008F740C" w:rsidRDefault="008F740C" w:rsidP="008F74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F740C">
        <w:rPr>
          <w:rFonts w:ascii="Times New Roman" w:hAnsi="Times New Roman"/>
          <w:i/>
          <w:sz w:val="12"/>
          <w:szCs w:val="12"/>
        </w:rPr>
        <w:t xml:space="preserve">к муниципальной программе сельского поселения </w:t>
      </w:r>
      <w:r>
        <w:rPr>
          <w:rFonts w:ascii="Times New Roman" w:hAnsi="Times New Roman"/>
          <w:i/>
          <w:sz w:val="12"/>
          <w:szCs w:val="12"/>
        </w:rPr>
        <w:t>Кармало-Аделяково</w:t>
      </w:r>
    </w:p>
    <w:p w:rsidR="008F740C" w:rsidRPr="008F740C" w:rsidRDefault="008F740C" w:rsidP="008F74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F740C">
        <w:rPr>
          <w:rFonts w:ascii="Times New Roman" w:hAnsi="Times New Roman"/>
          <w:i/>
          <w:sz w:val="12"/>
          <w:szCs w:val="12"/>
        </w:rPr>
        <w:t xml:space="preserve">муниципального района Сергиевский "Модернизация и развитие автомобильных дорог </w:t>
      </w:r>
    </w:p>
    <w:p w:rsidR="008F740C" w:rsidRDefault="008F740C" w:rsidP="008F74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F740C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7A5F6D" w:rsidRPr="008F740C" w:rsidRDefault="007A5F6D" w:rsidP="008F74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B6427A" w:rsidRDefault="007A5F6D" w:rsidP="007A5F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5F6D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 сельского поселения Кармало-Аделяково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tbl>
      <w:tblPr>
        <w:tblStyle w:val="af1"/>
        <w:tblW w:w="7545" w:type="dxa"/>
        <w:tblInd w:w="76" w:type="dxa"/>
        <w:tblLayout w:type="fixed"/>
        <w:tblLook w:val="04A0" w:firstRow="1" w:lastRow="0" w:firstColumn="1" w:lastColumn="0" w:noHBand="0" w:noVBand="1"/>
      </w:tblPr>
      <w:tblGrid>
        <w:gridCol w:w="316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A5F6D" w:rsidRPr="007A5F6D" w:rsidTr="00EE6D26">
        <w:trPr>
          <w:trHeight w:val="20"/>
        </w:trPr>
        <w:tc>
          <w:tcPr>
            <w:tcW w:w="316" w:type="dxa"/>
            <w:vMerge w:val="restart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7A5F6D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7A5F6D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7A5F6D" w:rsidRPr="007A5F6D" w:rsidTr="00EE6D26">
        <w:trPr>
          <w:trHeight w:val="20"/>
        </w:trPr>
        <w:tc>
          <w:tcPr>
            <w:tcW w:w="316" w:type="dxa"/>
            <w:vMerge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7A5F6D" w:rsidRPr="007A5F6D" w:rsidTr="00EE6D26">
        <w:trPr>
          <w:trHeight w:val="20"/>
        </w:trPr>
        <w:tc>
          <w:tcPr>
            <w:tcW w:w="316" w:type="dxa"/>
            <w:vMerge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A5F6D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7A5F6D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A5F6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A5F6D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7A5F6D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A5F6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A5F6D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7A5F6D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A5F6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A5F6D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7A5F6D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A5F6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A5F6D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7A5F6D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A5F6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A5F6D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7A5F6D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A5F6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7A5F6D" w:rsidRPr="007A5F6D" w:rsidTr="00EE6D26">
        <w:trPr>
          <w:trHeight w:val="20"/>
        </w:trPr>
        <w:tc>
          <w:tcPr>
            <w:tcW w:w="316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509 395,23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26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169 798,41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26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169 798,41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26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169 798,41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sz w:val="12"/>
                <w:szCs w:val="12"/>
              </w:rPr>
            </w:pPr>
            <w:r w:rsidRPr="007A5F6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A5F6D" w:rsidRPr="007A5F6D" w:rsidTr="00EE6D26">
        <w:trPr>
          <w:trHeight w:val="20"/>
        </w:trPr>
        <w:tc>
          <w:tcPr>
            <w:tcW w:w="2017" w:type="dxa"/>
            <w:gridSpan w:val="4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509 395,23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26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26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26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169 798,41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A5F6D" w:rsidRPr="007A5F6D" w:rsidRDefault="007A5F6D" w:rsidP="007A5F6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A5F6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987ABA" w:rsidRPr="00987ABA" w:rsidRDefault="00987ABA" w:rsidP="00987A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7ABA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987ABA" w:rsidRPr="00987ABA" w:rsidRDefault="00987ABA" w:rsidP="00987A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7ABA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987ABA" w:rsidRPr="00987ABA" w:rsidRDefault="00987ABA" w:rsidP="00987A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7AB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87ABA" w:rsidRPr="00987ABA" w:rsidRDefault="00987ABA" w:rsidP="00987A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7AB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87ABA" w:rsidRPr="00987ABA" w:rsidRDefault="00987ABA" w:rsidP="00987A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87ABA" w:rsidRPr="00987ABA" w:rsidRDefault="00987ABA" w:rsidP="00987A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87ABA">
        <w:rPr>
          <w:rFonts w:ascii="Times New Roman" w:hAnsi="Times New Roman"/>
          <w:sz w:val="12"/>
          <w:szCs w:val="12"/>
        </w:rPr>
        <w:t>ПОСТАНОВЛЕНИЕ</w:t>
      </w:r>
    </w:p>
    <w:p w:rsidR="00987ABA" w:rsidRPr="00987ABA" w:rsidRDefault="00987ABA" w:rsidP="00987A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87ABA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7</w:t>
      </w:r>
      <w:r w:rsidR="00D75FD1">
        <w:rPr>
          <w:rFonts w:ascii="Times New Roman" w:hAnsi="Times New Roman"/>
          <w:sz w:val="12"/>
          <w:szCs w:val="12"/>
        </w:rPr>
        <w:t xml:space="preserve"> </w:t>
      </w:r>
      <w:r w:rsidRPr="00987ABA">
        <w:rPr>
          <w:rFonts w:ascii="Times New Roman" w:hAnsi="Times New Roman"/>
          <w:sz w:val="12"/>
          <w:szCs w:val="12"/>
        </w:rPr>
        <w:t>августа 2015г.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5</w:t>
      </w:r>
    </w:p>
    <w:p w:rsidR="00987ABA" w:rsidRPr="00987ABA" w:rsidRDefault="00987ABA" w:rsidP="00987A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7ABA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87ABA">
        <w:rPr>
          <w:rFonts w:ascii="Times New Roman" w:hAnsi="Times New Roman"/>
          <w:b/>
          <w:sz w:val="12"/>
          <w:szCs w:val="12"/>
        </w:rPr>
        <w:t>Программы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87ABA">
        <w:rPr>
          <w:rFonts w:ascii="Times New Roman" w:hAnsi="Times New Roman"/>
          <w:b/>
          <w:sz w:val="12"/>
          <w:szCs w:val="12"/>
        </w:rPr>
        <w:t>Калиновка муниципального района Сергиевский</w:t>
      </w:r>
    </w:p>
    <w:p w:rsidR="00987ABA" w:rsidRPr="00987ABA" w:rsidRDefault="00987ABA" w:rsidP="00987A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7ABA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87ABA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987ABA" w:rsidRPr="00987ABA" w:rsidRDefault="00987ABA" w:rsidP="00987AB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987ABA" w:rsidRPr="00987ABA" w:rsidRDefault="00987ABA" w:rsidP="00987A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87ABA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и в целях повышения уровня благоустройства дорог сельского поселения Калиновка муниципального района Сергиевский, администрация сельского поселения Калиновка муниципального района Сергиевский,</w:t>
      </w:r>
      <w:proofErr w:type="gramEnd"/>
    </w:p>
    <w:p w:rsidR="00987ABA" w:rsidRPr="00987ABA" w:rsidRDefault="00987ABA" w:rsidP="00987AB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87ABA">
        <w:rPr>
          <w:rFonts w:ascii="Times New Roman" w:hAnsi="Times New Roman"/>
          <w:b/>
          <w:sz w:val="12"/>
          <w:szCs w:val="12"/>
        </w:rPr>
        <w:t>ПОСТАНОВЛЯЕТ:</w:t>
      </w:r>
    </w:p>
    <w:p w:rsidR="00987ABA" w:rsidRPr="00987ABA" w:rsidRDefault="00987ABA" w:rsidP="00987A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987ABA" w:rsidRPr="00987ABA" w:rsidRDefault="00987ABA" w:rsidP="00987A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ABA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Калиновка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987ABA" w:rsidRPr="00987ABA" w:rsidRDefault="00987ABA" w:rsidP="00987A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ABA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87ABA" w:rsidRPr="00987ABA" w:rsidRDefault="00987ABA" w:rsidP="00987A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ABA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987ABA" w:rsidRPr="00987ABA" w:rsidRDefault="00987ABA" w:rsidP="00987A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87ABA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87AB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87AB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87ABA" w:rsidRPr="00987ABA" w:rsidRDefault="00987ABA" w:rsidP="00987A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7ABA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987ABA" w:rsidRDefault="00987ABA" w:rsidP="00987A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7AB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65909" w:rsidRDefault="00987ABA" w:rsidP="00987A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87ABA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87ABA">
        <w:rPr>
          <w:rFonts w:ascii="Times New Roman" w:hAnsi="Times New Roman"/>
          <w:sz w:val="12"/>
          <w:szCs w:val="12"/>
        </w:rPr>
        <w:t>Беспалов</w:t>
      </w:r>
    </w:p>
    <w:p w:rsidR="00E65909" w:rsidRDefault="00E6590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87ABA" w:rsidRPr="00987ABA" w:rsidRDefault="00987ABA" w:rsidP="00987A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87ABA">
        <w:rPr>
          <w:rFonts w:ascii="Times New Roman" w:hAnsi="Times New Roman"/>
          <w:i/>
          <w:sz w:val="12"/>
          <w:szCs w:val="12"/>
        </w:rPr>
        <w:t>Приложение №1</w:t>
      </w:r>
    </w:p>
    <w:p w:rsidR="00987ABA" w:rsidRPr="00987ABA" w:rsidRDefault="00987ABA" w:rsidP="00987A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87ABA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Калиновка</w:t>
      </w:r>
    </w:p>
    <w:p w:rsidR="00987ABA" w:rsidRPr="00987ABA" w:rsidRDefault="00987ABA" w:rsidP="00987A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87AB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87ABA" w:rsidRDefault="00987ABA" w:rsidP="00987A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87ABA">
        <w:rPr>
          <w:rFonts w:ascii="Times New Roman" w:hAnsi="Times New Roman"/>
          <w:i/>
          <w:sz w:val="12"/>
          <w:szCs w:val="12"/>
        </w:rPr>
        <w:t>№2</w:t>
      </w:r>
      <w:r w:rsidR="00D75FD1">
        <w:rPr>
          <w:rFonts w:ascii="Times New Roman" w:hAnsi="Times New Roman"/>
          <w:i/>
          <w:sz w:val="12"/>
          <w:szCs w:val="12"/>
        </w:rPr>
        <w:t>5</w:t>
      </w:r>
      <w:r w:rsidRPr="00987ABA">
        <w:rPr>
          <w:rFonts w:ascii="Times New Roman" w:hAnsi="Times New Roman"/>
          <w:i/>
          <w:sz w:val="12"/>
          <w:szCs w:val="12"/>
        </w:rPr>
        <w:t xml:space="preserve"> от “2</w:t>
      </w:r>
      <w:r w:rsidR="00D75FD1">
        <w:rPr>
          <w:rFonts w:ascii="Times New Roman" w:hAnsi="Times New Roman"/>
          <w:i/>
          <w:sz w:val="12"/>
          <w:szCs w:val="12"/>
        </w:rPr>
        <w:t>7</w:t>
      </w:r>
      <w:r w:rsidRPr="00987ABA">
        <w:rPr>
          <w:rFonts w:ascii="Times New Roman" w:hAnsi="Times New Roman"/>
          <w:i/>
          <w:sz w:val="12"/>
          <w:szCs w:val="12"/>
        </w:rPr>
        <w:t>” августа 2015 г.</w:t>
      </w:r>
    </w:p>
    <w:p w:rsidR="00DC317C" w:rsidRPr="00987ABA" w:rsidRDefault="00DC317C" w:rsidP="00987A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DC317C" w:rsidRPr="00DC317C" w:rsidRDefault="00DC317C" w:rsidP="00DC317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C317C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DC317C">
        <w:rPr>
          <w:rFonts w:ascii="Times New Roman" w:hAnsi="Times New Roman"/>
          <w:b/>
          <w:bCs/>
          <w:sz w:val="12"/>
          <w:szCs w:val="12"/>
        </w:rPr>
        <w:t>СЕЛЬСКОГО ПОСЕЛЕНИЯ КАЛИНОВКА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DC317C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DC317C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</w:p>
    <w:p w:rsidR="00DC317C" w:rsidRPr="00DC317C" w:rsidRDefault="00DC317C" w:rsidP="00DC317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C317C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DC317C" w:rsidRPr="00DC317C" w:rsidRDefault="00DC317C" w:rsidP="00DC317C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DC317C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DC317C" w:rsidRDefault="00DC317C" w:rsidP="00DC317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C317C">
        <w:rPr>
          <w:rFonts w:ascii="Times New Roman" w:hAnsi="Times New Roman"/>
          <w:b/>
          <w:bCs/>
          <w:sz w:val="12"/>
          <w:szCs w:val="12"/>
        </w:rPr>
        <w:t>ПАСПОРТ ПРОРАММЫ</w:t>
      </w:r>
    </w:p>
    <w:p w:rsidR="00DC317C" w:rsidRPr="00DC317C" w:rsidRDefault="00DC317C" w:rsidP="00DC317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87"/>
      </w:tblGrid>
      <w:tr w:rsidR="00DC317C" w:rsidRPr="00DC317C" w:rsidTr="00DC317C">
        <w:tc>
          <w:tcPr>
            <w:tcW w:w="1560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87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Калиновка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DC317C" w:rsidRPr="00DC317C" w:rsidTr="00DC317C">
        <w:tc>
          <w:tcPr>
            <w:tcW w:w="1560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87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</w:t>
            </w:r>
          </w:p>
        </w:tc>
      </w:tr>
      <w:tr w:rsidR="00DC317C" w:rsidRPr="00DC317C" w:rsidTr="00DC317C">
        <w:tc>
          <w:tcPr>
            <w:tcW w:w="1560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87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</w:t>
            </w:r>
          </w:p>
        </w:tc>
      </w:tr>
      <w:tr w:rsidR="00DC317C" w:rsidRPr="00DC317C" w:rsidTr="00DC317C">
        <w:tc>
          <w:tcPr>
            <w:tcW w:w="1560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87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</w:t>
            </w:r>
          </w:p>
        </w:tc>
      </w:tr>
      <w:tr w:rsidR="00DC317C" w:rsidRPr="00DC317C" w:rsidTr="00DC317C">
        <w:tc>
          <w:tcPr>
            <w:tcW w:w="1560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87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Калиновка муниципального района Сергиевский (далее – дороги местного значения)</w:t>
            </w:r>
          </w:p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DC317C" w:rsidRPr="00DC317C" w:rsidTr="00DC317C">
        <w:tc>
          <w:tcPr>
            <w:tcW w:w="1560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87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DC317C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DC317C" w:rsidRPr="00DC317C" w:rsidTr="00DC317C">
        <w:tc>
          <w:tcPr>
            <w:tcW w:w="1560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87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DC317C" w:rsidRPr="00DC317C" w:rsidTr="00DC317C">
        <w:tc>
          <w:tcPr>
            <w:tcW w:w="1560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1 034 297,94 рублей, в том числе:</w:t>
            </w:r>
          </w:p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1 034 297,94 рублей</w:t>
            </w:r>
          </w:p>
        </w:tc>
      </w:tr>
      <w:tr w:rsidR="00DC317C" w:rsidRPr="00DC317C" w:rsidTr="00DC317C">
        <w:tc>
          <w:tcPr>
            <w:tcW w:w="1560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87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DC317C" w:rsidRPr="00DC317C" w:rsidTr="00DC317C">
        <w:tc>
          <w:tcPr>
            <w:tcW w:w="1560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87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DC317C" w:rsidRPr="00DC317C" w:rsidTr="00DC317C">
        <w:tc>
          <w:tcPr>
            <w:tcW w:w="1560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DC317C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DC317C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87" w:type="dxa"/>
          </w:tcPr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Калиновка</w:t>
            </w:r>
            <w:r w:rsidRPr="00DC317C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Сергиевский.       </w:t>
            </w:r>
          </w:p>
          <w:p w:rsidR="00DC317C" w:rsidRPr="00DC317C" w:rsidRDefault="00DC317C" w:rsidP="00DC317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 xml:space="preserve">Контроль за целевым и эффективным использованием средств сельского поселения </w:t>
            </w:r>
            <w:r w:rsidRPr="00DC317C">
              <w:rPr>
                <w:rFonts w:ascii="Times New Roman" w:hAnsi="Times New Roman"/>
                <w:bCs/>
                <w:sz w:val="12"/>
                <w:szCs w:val="12"/>
              </w:rPr>
              <w:t>Калиновка</w:t>
            </w:r>
            <w:r w:rsidRPr="00DC317C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DC317C" w:rsidRPr="00DC317C" w:rsidRDefault="00DC317C" w:rsidP="00DC317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C317C">
        <w:rPr>
          <w:rFonts w:ascii="Times New Roman" w:hAnsi="Times New Roman"/>
          <w:b/>
          <w:bCs/>
          <w:sz w:val="12"/>
          <w:szCs w:val="12"/>
        </w:rPr>
        <w:lastRenderedPageBreak/>
        <w:t>1. Характеристика проблемы, на решение которой направлена Программа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C317C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Калиновка муниципального района Сергиевский, способствующим стабильности социально-экономического развития сельского поселения Калиновка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Калиновка муниципального района Сергиевский составляет 14160 метров.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C317C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Калиновка муниципального района Сергиевский находятся в неудовлетворительном состоянии.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C317C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Калиновка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C317C">
        <w:rPr>
          <w:rFonts w:ascii="Times New Roman" w:hAnsi="Times New Roman"/>
          <w:bCs/>
          <w:sz w:val="12"/>
          <w:szCs w:val="12"/>
        </w:rPr>
        <w:t>На территории сельского поселения Калиновка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DC317C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DC317C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Калиновка муниципального района Сергиевский.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C317C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C317C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Калиновка, по сравнению с увеличением их пропускной способности приводит к росту уровня аварийности.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Калиновка муниципального района Сергиевский организованы маршруты движения школьных автобусов по дорогам местного значения сельского поселения Калиновка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DC317C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DC317C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DC317C">
        <w:rPr>
          <w:rFonts w:ascii="Times New Roman" w:hAnsi="Times New Roman"/>
          <w:sz w:val="12"/>
          <w:szCs w:val="12"/>
        </w:rPr>
        <w:t xml:space="preserve">Дороги местного значения сельского поселения </w:t>
      </w:r>
      <w:r w:rsidRPr="00DC317C">
        <w:rPr>
          <w:rFonts w:ascii="Times New Roman" w:hAnsi="Times New Roman"/>
          <w:bCs/>
          <w:sz w:val="12"/>
          <w:szCs w:val="12"/>
        </w:rPr>
        <w:t>Калиновка</w:t>
      </w:r>
      <w:r w:rsidRPr="00DC317C">
        <w:rPr>
          <w:rFonts w:ascii="Times New Roman" w:hAnsi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 xml:space="preserve">Анализ проблем, связанных с неудовлетворительным состоянием дорог местного значения сельского поселения </w:t>
      </w:r>
      <w:r w:rsidRPr="00DC317C">
        <w:rPr>
          <w:rFonts w:ascii="Times New Roman" w:hAnsi="Times New Roman"/>
          <w:bCs/>
          <w:sz w:val="12"/>
          <w:szCs w:val="12"/>
        </w:rPr>
        <w:t>Калиновка</w:t>
      </w:r>
      <w:r w:rsidRPr="00DC317C">
        <w:rPr>
          <w:rFonts w:ascii="Times New Roman" w:hAnsi="Times New Roman"/>
          <w:sz w:val="12"/>
          <w:szCs w:val="12"/>
        </w:rPr>
        <w:t xml:space="preserve">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C317C" w:rsidRPr="00DC317C" w:rsidRDefault="00DC317C" w:rsidP="00DC31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317C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 xml:space="preserve"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</w:t>
      </w:r>
      <w:r w:rsidRPr="00DC317C">
        <w:rPr>
          <w:rFonts w:ascii="Times New Roman" w:hAnsi="Times New Roman"/>
          <w:bCs/>
          <w:sz w:val="12"/>
          <w:szCs w:val="12"/>
        </w:rPr>
        <w:t>Калиновка</w:t>
      </w:r>
      <w:r w:rsidRPr="00DC317C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 xml:space="preserve"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</w:t>
      </w:r>
      <w:r w:rsidRPr="00DC317C">
        <w:rPr>
          <w:rFonts w:ascii="Times New Roman" w:hAnsi="Times New Roman"/>
          <w:bCs/>
          <w:sz w:val="12"/>
          <w:szCs w:val="12"/>
        </w:rPr>
        <w:t>Калиновка</w:t>
      </w:r>
      <w:r w:rsidRPr="00DC317C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C317C" w:rsidRPr="00DC317C" w:rsidRDefault="00DC317C" w:rsidP="00DC31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317C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DC317C" w:rsidRPr="00DC317C" w:rsidRDefault="00DC317C" w:rsidP="00DC317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Таблица № 1</w:t>
      </w:r>
    </w:p>
    <w:p w:rsidR="00DC317C" w:rsidRPr="00DC317C" w:rsidRDefault="00DC317C" w:rsidP="00DC31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317C">
        <w:rPr>
          <w:rFonts w:ascii="Times New Roman" w:hAnsi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W w:w="75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484"/>
        <w:gridCol w:w="800"/>
        <w:gridCol w:w="823"/>
        <w:gridCol w:w="697"/>
        <w:gridCol w:w="740"/>
      </w:tblGrid>
      <w:tr w:rsidR="00DC317C" w:rsidRPr="00DC317C" w:rsidTr="00DC317C">
        <w:trPr>
          <w:trHeight w:val="20"/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целевого индикатора </w:t>
            </w:r>
            <w:r w:rsidRPr="00DC317C">
              <w:rPr>
                <w:rFonts w:ascii="Times New Roman" w:hAnsi="Times New Roman"/>
                <w:sz w:val="12"/>
                <w:szCs w:val="12"/>
              </w:rPr>
              <w:t>(показателя)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DC317C" w:rsidRPr="00DC317C" w:rsidTr="00DC317C">
        <w:trPr>
          <w:trHeight w:val="20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C317C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DC317C" w:rsidRPr="00DC317C" w:rsidTr="00DC317C">
        <w:trPr>
          <w:trHeight w:val="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Увеличение протяж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енности  </w:t>
            </w:r>
            <w:r w:rsidRPr="00DC317C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DC317C" w:rsidRPr="00DC317C" w:rsidTr="00DC317C">
        <w:trPr>
          <w:trHeight w:val="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DC317C" w:rsidRPr="00DC317C" w:rsidTr="00DC317C">
        <w:trPr>
          <w:trHeight w:val="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533,0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143,0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195,0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C" w:rsidRPr="00DC317C" w:rsidRDefault="00DC317C" w:rsidP="00DC31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C317C">
              <w:rPr>
                <w:rFonts w:ascii="Times New Roman" w:hAnsi="Times New Roman"/>
                <w:sz w:val="12"/>
                <w:szCs w:val="12"/>
              </w:rPr>
              <w:t>195,0</w:t>
            </w:r>
          </w:p>
        </w:tc>
      </w:tr>
    </w:tbl>
    <w:p w:rsidR="00DC317C" w:rsidRPr="00DC317C" w:rsidRDefault="00DC317C" w:rsidP="00DC31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317C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DC317C">
        <w:rPr>
          <w:rFonts w:ascii="Times New Roman" w:hAnsi="Times New Roman"/>
          <w:bCs/>
          <w:sz w:val="12"/>
          <w:szCs w:val="12"/>
        </w:rPr>
        <w:t>Калиновка</w:t>
      </w:r>
      <w:r w:rsidRPr="00DC317C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lastRenderedPageBreak/>
        <w:t xml:space="preserve">Программные мероприятия, источники и объемы финансирования приведены в Приложении №1. 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1 034 297,94 рублей, в том числе: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- средства местного бюджета (прогноз) – 1 034 297,94 рублей</w:t>
      </w:r>
    </w:p>
    <w:p w:rsidR="00DC317C" w:rsidRPr="00DC317C" w:rsidRDefault="00DC317C" w:rsidP="00DC317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C317C" w:rsidRPr="00DC317C" w:rsidRDefault="00DC317C" w:rsidP="00DC31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317C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 xml:space="preserve">Управление реализацией Программы осуществляется главным исполнителем Программы – Администрацией сельского поселения </w:t>
      </w:r>
      <w:r w:rsidRPr="00DC317C">
        <w:rPr>
          <w:rFonts w:ascii="Times New Roman" w:hAnsi="Times New Roman"/>
          <w:bCs/>
          <w:sz w:val="12"/>
          <w:szCs w:val="12"/>
        </w:rPr>
        <w:t>Калиновка</w:t>
      </w:r>
      <w:r w:rsidRPr="00DC317C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 xml:space="preserve">Контроль за целевым и эффективным использованием средств сельского поселения </w:t>
      </w:r>
      <w:r w:rsidRPr="00DC317C">
        <w:rPr>
          <w:rFonts w:ascii="Times New Roman" w:hAnsi="Times New Roman"/>
          <w:bCs/>
          <w:sz w:val="12"/>
          <w:szCs w:val="12"/>
        </w:rPr>
        <w:t>Калиновка</w:t>
      </w:r>
      <w:r w:rsidRPr="00DC317C">
        <w:rPr>
          <w:rFonts w:ascii="Times New Roman" w:hAnsi="Times New Roman"/>
          <w:sz w:val="12"/>
          <w:szCs w:val="12"/>
        </w:rPr>
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DC317C" w:rsidRPr="00DC317C" w:rsidRDefault="00DC317C" w:rsidP="00DC317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C317C" w:rsidRPr="00DC317C" w:rsidRDefault="00DC317C" w:rsidP="00DC31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317C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C317C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 xml:space="preserve"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</w:t>
      </w:r>
      <w:r w:rsidRPr="00DC317C">
        <w:rPr>
          <w:rFonts w:ascii="Times New Roman" w:hAnsi="Times New Roman"/>
          <w:bCs/>
          <w:sz w:val="12"/>
          <w:szCs w:val="12"/>
        </w:rPr>
        <w:t>Калиновка</w:t>
      </w:r>
      <w:r w:rsidRPr="00DC317C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 xml:space="preserve"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</w:t>
      </w:r>
      <w:r w:rsidRPr="00DC317C">
        <w:rPr>
          <w:rFonts w:ascii="Times New Roman" w:hAnsi="Times New Roman"/>
          <w:bCs/>
          <w:sz w:val="12"/>
          <w:szCs w:val="12"/>
        </w:rPr>
        <w:t>Калиновка</w:t>
      </w:r>
      <w:r w:rsidRPr="00DC317C">
        <w:rPr>
          <w:rFonts w:ascii="Times New Roman" w:hAnsi="Times New Roman"/>
          <w:sz w:val="12"/>
          <w:szCs w:val="12"/>
        </w:rPr>
        <w:t xml:space="preserve">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 xml:space="preserve">Оценка эффективности реализации муниципальной программы сельского поселения </w:t>
      </w:r>
      <w:r w:rsidRPr="00DC317C">
        <w:rPr>
          <w:rFonts w:ascii="Times New Roman" w:hAnsi="Times New Roman"/>
          <w:bCs/>
          <w:sz w:val="12"/>
          <w:szCs w:val="12"/>
        </w:rPr>
        <w:t>Калиновка</w:t>
      </w:r>
      <w:r w:rsidRPr="00DC317C">
        <w:rPr>
          <w:rFonts w:ascii="Times New Roman" w:hAnsi="Times New Roman"/>
          <w:sz w:val="12"/>
          <w:szCs w:val="12"/>
        </w:rPr>
        <w:t xml:space="preserve">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</w:t>
      </w:r>
      <w:r w:rsidRPr="00DC317C">
        <w:rPr>
          <w:rFonts w:ascii="Times New Roman" w:hAnsi="Times New Roman"/>
          <w:bCs/>
          <w:sz w:val="12"/>
          <w:szCs w:val="12"/>
        </w:rPr>
        <w:t>Калиновка</w:t>
      </w:r>
      <w:r w:rsidRPr="00DC317C">
        <w:rPr>
          <w:rFonts w:ascii="Times New Roman" w:hAnsi="Times New Roman"/>
          <w:sz w:val="12"/>
          <w:szCs w:val="12"/>
        </w:rPr>
        <w:t xml:space="preserve"> муниципального района Сергиевский ежегодно в течение всего срока реализации Программы и по окончании ее реализации.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DC317C" w:rsidRPr="00DC317C" w:rsidRDefault="00DC317C" w:rsidP="00DC317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DC317C" w:rsidRPr="00DC317C" w:rsidRDefault="00DC317C" w:rsidP="00DC317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49" cy="707366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70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7C" w:rsidRPr="00DC317C" w:rsidRDefault="00DC317C" w:rsidP="00DC317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DC317C" w:rsidRPr="00DC317C" w:rsidRDefault="00DC317C" w:rsidP="00DC317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17C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DC317C">
        <w:rPr>
          <w:rFonts w:ascii="Times New Roman" w:hAnsi="Times New Roman"/>
          <w:sz w:val="12"/>
          <w:szCs w:val="12"/>
        </w:rPr>
        <w:t>го</w:t>
      </w:r>
      <w:proofErr w:type="spellEnd"/>
      <w:r w:rsidRPr="00DC317C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DC317C" w:rsidRPr="00DC317C" w:rsidRDefault="00DC317C" w:rsidP="00DC317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17C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DC317C">
        <w:rPr>
          <w:rFonts w:ascii="Times New Roman" w:hAnsi="Times New Roman"/>
          <w:sz w:val="12"/>
          <w:szCs w:val="12"/>
        </w:rPr>
        <w:t>го</w:t>
      </w:r>
      <w:proofErr w:type="spellEnd"/>
      <w:r w:rsidRPr="00DC317C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DC317C" w:rsidRPr="00DC317C" w:rsidRDefault="00DC317C" w:rsidP="00DC317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17C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DC317C" w:rsidRPr="00DC317C" w:rsidRDefault="00DC317C" w:rsidP="00DC317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17C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DC317C" w:rsidRPr="00DC317C" w:rsidRDefault="00DC317C" w:rsidP="00DC31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317C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5B5069" w:rsidRPr="005B5069" w:rsidRDefault="005B5069" w:rsidP="005B506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5069">
        <w:rPr>
          <w:rFonts w:ascii="Times New Roman" w:hAnsi="Times New Roman"/>
          <w:i/>
          <w:sz w:val="12"/>
          <w:szCs w:val="12"/>
        </w:rPr>
        <w:t>Приложение №1</w:t>
      </w:r>
    </w:p>
    <w:p w:rsidR="005B5069" w:rsidRPr="005B5069" w:rsidRDefault="005B5069" w:rsidP="005B506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5069">
        <w:rPr>
          <w:rFonts w:ascii="Times New Roman" w:hAnsi="Times New Roman"/>
          <w:i/>
          <w:sz w:val="12"/>
          <w:szCs w:val="12"/>
        </w:rPr>
        <w:t xml:space="preserve">к муниципальной программе сельского поселения </w:t>
      </w:r>
      <w:r>
        <w:rPr>
          <w:rFonts w:ascii="Times New Roman" w:hAnsi="Times New Roman"/>
          <w:i/>
          <w:sz w:val="12"/>
          <w:szCs w:val="12"/>
        </w:rPr>
        <w:t>Калиновка</w:t>
      </w:r>
    </w:p>
    <w:p w:rsidR="005B5069" w:rsidRPr="005B5069" w:rsidRDefault="005B5069" w:rsidP="005B506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5069">
        <w:rPr>
          <w:rFonts w:ascii="Times New Roman" w:hAnsi="Times New Roman"/>
          <w:i/>
          <w:sz w:val="12"/>
          <w:szCs w:val="12"/>
        </w:rPr>
        <w:t xml:space="preserve">муниципального района Сергиевский "Модернизация и развитие автомобильных дорог </w:t>
      </w:r>
    </w:p>
    <w:p w:rsidR="005B5069" w:rsidRPr="005B5069" w:rsidRDefault="005B5069" w:rsidP="005B506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5069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BF7685" w:rsidRDefault="00BF7685" w:rsidP="00BF76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7685">
        <w:rPr>
          <w:rFonts w:ascii="Times New Roman" w:hAnsi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Калиновка муниципального района Сергиевский "Модернизация и развитие автомобильных дорог общего пользования местного значения </w:t>
      </w:r>
    </w:p>
    <w:p w:rsidR="006E69F9" w:rsidRPr="00BF7685" w:rsidRDefault="00BF7685" w:rsidP="00BF76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7685">
        <w:rPr>
          <w:rFonts w:ascii="Times New Roman" w:hAnsi="Times New Roman"/>
          <w:b/>
          <w:sz w:val="12"/>
          <w:szCs w:val="12"/>
        </w:rPr>
        <w:t>на 2015-2017 годы"</w:t>
      </w:r>
    </w:p>
    <w:tbl>
      <w:tblPr>
        <w:tblStyle w:val="af1"/>
        <w:tblW w:w="0" w:type="auto"/>
        <w:tblInd w:w="76" w:type="dxa"/>
        <w:tblLayout w:type="fixed"/>
        <w:tblLook w:val="04A0" w:firstRow="1" w:lastRow="0" w:firstColumn="1" w:lastColumn="0" w:noHBand="0" w:noVBand="1"/>
      </w:tblPr>
      <w:tblGrid>
        <w:gridCol w:w="316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F7685" w:rsidRPr="00BF7685" w:rsidTr="00EE6D26">
        <w:trPr>
          <w:trHeight w:val="20"/>
        </w:trPr>
        <w:tc>
          <w:tcPr>
            <w:tcW w:w="316" w:type="dxa"/>
            <w:vMerge w:val="restart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F768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F768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BF7685" w:rsidRPr="00BF7685" w:rsidTr="00EE6D26">
        <w:trPr>
          <w:trHeight w:val="20"/>
        </w:trPr>
        <w:tc>
          <w:tcPr>
            <w:tcW w:w="316" w:type="dxa"/>
            <w:vMerge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BF7685" w:rsidRPr="00BF7685" w:rsidTr="00EE6D26">
        <w:trPr>
          <w:trHeight w:val="20"/>
        </w:trPr>
        <w:tc>
          <w:tcPr>
            <w:tcW w:w="316" w:type="dxa"/>
            <w:vMerge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F7685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BF7685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BF768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F7685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BF7685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BF768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F7685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BF7685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BF768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F7685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BF7685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BF768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F7685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BF7685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BF768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F7685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BF7685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BF768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BF7685" w:rsidRPr="00BF7685" w:rsidTr="00EE6D26">
        <w:trPr>
          <w:trHeight w:val="20"/>
        </w:trPr>
        <w:tc>
          <w:tcPr>
            <w:tcW w:w="316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689 765,98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344 765,98</w:t>
            </w:r>
          </w:p>
        </w:tc>
        <w:tc>
          <w:tcPr>
            <w:tcW w:w="426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344 765,98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172 500,00</w:t>
            </w:r>
          </w:p>
        </w:tc>
        <w:tc>
          <w:tcPr>
            <w:tcW w:w="426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172 500,00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172 500,00</w:t>
            </w:r>
          </w:p>
        </w:tc>
        <w:tc>
          <w:tcPr>
            <w:tcW w:w="426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172 500,00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F7685" w:rsidRPr="00BF7685" w:rsidTr="00EE6D26">
        <w:trPr>
          <w:trHeight w:val="20"/>
        </w:trPr>
        <w:tc>
          <w:tcPr>
            <w:tcW w:w="316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344 531,96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172 265,98</w:t>
            </w:r>
          </w:p>
        </w:tc>
        <w:tc>
          <w:tcPr>
            <w:tcW w:w="426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172 265,98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172 265,98</w:t>
            </w:r>
          </w:p>
        </w:tc>
        <w:tc>
          <w:tcPr>
            <w:tcW w:w="426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172 265,98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sz w:val="12"/>
                <w:szCs w:val="12"/>
              </w:rPr>
            </w:pPr>
            <w:r w:rsidRPr="00BF768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F7685" w:rsidRPr="00BF7685" w:rsidTr="00EE6D26">
        <w:trPr>
          <w:trHeight w:val="20"/>
        </w:trPr>
        <w:tc>
          <w:tcPr>
            <w:tcW w:w="2017" w:type="dxa"/>
            <w:gridSpan w:val="4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1 034 297,94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344 765,98</w:t>
            </w:r>
          </w:p>
        </w:tc>
        <w:tc>
          <w:tcPr>
            <w:tcW w:w="426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344 765,98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344 765,98</w:t>
            </w:r>
          </w:p>
        </w:tc>
        <w:tc>
          <w:tcPr>
            <w:tcW w:w="426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344 765,98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344 765,98</w:t>
            </w:r>
          </w:p>
        </w:tc>
        <w:tc>
          <w:tcPr>
            <w:tcW w:w="426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344 765,98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F7685" w:rsidRPr="00BF7685" w:rsidRDefault="00BF7685" w:rsidP="00BF76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68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AF1896" w:rsidRPr="00AF1896" w:rsidRDefault="00AF1896" w:rsidP="00AF18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1896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AF1896" w:rsidRPr="00AF1896" w:rsidRDefault="00AF1896" w:rsidP="00AF18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1896">
        <w:rPr>
          <w:rFonts w:ascii="Times New Roman" w:hAnsi="Times New Roman"/>
          <w:b/>
          <w:sz w:val="12"/>
          <w:szCs w:val="12"/>
        </w:rPr>
        <w:t>СЕЛЬСКОГО ПОСЕЛЕНИЯ КА</w:t>
      </w:r>
      <w:r>
        <w:rPr>
          <w:rFonts w:ascii="Times New Roman" w:hAnsi="Times New Roman"/>
          <w:b/>
          <w:sz w:val="12"/>
          <w:szCs w:val="12"/>
        </w:rPr>
        <w:t>НДАБУЛАК</w:t>
      </w:r>
    </w:p>
    <w:p w:rsidR="00AF1896" w:rsidRPr="00AF1896" w:rsidRDefault="00AF1896" w:rsidP="00AF18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189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F1896" w:rsidRPr="00AF1896" w:rsidRDefault="00AF1896" w:rsidP="00AF18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189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F1896" w:rsidRPr="00AF1896" w:rsidRDefault="00AF1896" w:rsidP="00AF189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F1896" w:rsidRPr="00AF1896" w:rsidRDefault="00AF1896" w:rsidP="00AF189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F1896">
        <w:rPr>
          <w:rFonts w:ascii="Times New Roman" w:hAnsi="Times New Roman"/>
          <w:sz w:val="12"/>
          <w:szCs w:val="12"/>
        </w:rPr>
        <w:t>ПОСТАНОВЛЕНИЕ</w:t>
      </w:r>
    </w:p>
    <w:p w:rsidR="00AF1896" w:rsidRPr="00AF1896" w:rsidRDefault="00AF1896" w:rsidP="00AF189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F1896">
        <w:rPr>
          <w:rFonts w:ascii="Times New Roman" w:hAnsi="Times New Roman"/>
          <w:sz w:val="12"/>
          <w:szCs w:val="12"/>
        </w:rPr>
        <w:t>27 августа 2015г.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7</w:t>
      </w:r>
    </w:p>
    <w:p w:rsidR="00AF1896" w:rsidRPr="00AF1896" w:rsidRDefault="00AF1896" w:rsidP="00AF18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1896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F1896">
        <w:rPr>
          <w:rFonts w:ascii="Times New Roman" w:hAnsi="Times New Roman"/>
          <w:b/>
          <w:sz w:val="12"/>
          <w:szCs w:val="12"/>
        </w:rPr>
        <w:t>Программы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F1896">
        <w:rPr>
          <w:rFonts w:ascii="Times New Roman" w:hAnsi="Times New Roman"/>
          <w:b/>
          <w:sz w:val="12"/>
          <w:szCs w:val="12"/>
        </w:rPr>
        <w:t>Кандабулак муниципального района Сергиевский</w:t>
      </w:r>
    </w:p>
    <w:p w:rsidR="00AF1896" w:rsidRPr="00AF1896" w:rsidRDefault="00AF1896" w:rsidP="00AF18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1896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F1896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AF1896" w:rsidRPr="00AF1896" w:rsidRDefault="00AF1896" w:rsidP="00AF189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F1896" w:rsidRPr="00AF1896" w:rsidRDefault="00AF1896" w:rsidP="00AF18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F1896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и в целях повышения уровня благоустройства дорог сельского поселения Кандабулак муниципального района Сергиевский, администрация сельского поселения Кандабулак муниципального района Сергиевский,</w:t>
      </w:r>
      <w:proofErr w:type="gramEnd"/>
    </w:p>
    <w:p w:rsidR="00AF1896" w:rsidRPr="00AF1896" w:rsidRDefault="00AF1896" w:rsidP="00AF189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F1896">
        <w:rPr>
          <w:rFonts w:ascii="Times New Roman" w:hAnsi="Times New Roman"/>
          <w:b/>
          <w:sz w:val="12"/>
          <w:szCs w:val="12"/>
        </w:rPr>
        <w:t>ПОСТАНОВЛЯЕТ:</w:t>
      </w:r>
    </w:p>
    <w:p w:rsidR="00AF1896" w:rsidRPr="00AF1896" w:rsidRDefault="00AF1896" w:rsidP="00AF18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F1896" w:rsidRPr="00AF1896" w:rsidRDefault="00AF1896" w:rsidP="00AF18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F1896">
        <w:rPr>
          <w:rFonts w:ascii="Times New Roman" w:hAnsi="Times New Roman"/>
          <w:sz w:val="12"/>
          <w:szCs w:val="12"/>
        </w:rPr>
        <w:t>1. Утвердить муниципальную Программу сельского поселения Кандабулак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AF1896" w:rsidRPr="00AF1896" w:rsidRDefault="00AF1896" w:rsidP="00AF18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F1896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F1896" w:rsidRPr="00AF1896" w:rsidRDefault="00AF1896" w:rsidP="00AF18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F1896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AF1896" w:rsidRPr="00AF1896" w:rsidRDefault="00AF1896" w:rsidP="00AF18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F1896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AF189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F189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F1896" w:rsidRPr="00AF1896" w:rsidRDefault="00AF1896" w:rsidP="00AF18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1896">
        <w:rPr>
          <w:rFonts w:ascii="Times New Roman" w:hAnsi="Times New Roman"/>
          <w:sz w:val="12"/>
          <w:szCs w:val="12"/>
        </w:rPr>
        <w:t>Глава администрации сельского поселения</w:t>
      </w:r>
    </w:p>
    <w:p w:rsidR="00AF1896" w:rsidRDefault="00AF1896" w:rsidP="00AF18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1896">
        <w:rPr>
          <w:rFonts w:ascii="Times New Roman" w:hAnsi="Times New Roman"/>
          <w:sz w:val="12"/>
          <w:szCs w:val="12"/>
        </w:rPr>
        <w:t>Кандабулак муниципального района Сергиевский</w:t>
      </w:r>
    </w:p>
    <w:p w:rsidR="00AF1896" w:rsidRPr="00AF1896" w:rsidRDefault="00AF1896" w:rsidP="00AF18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F1896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F1896">
        <w:rPr>
          <w:rFonts w:ascii="Times New Roman" w:hAnsi="Times New Roman"/>
          <w:sz w:val="12"/>
          <w:szCs w:val="12"/>
        </w:rPr>
        <w:t>Мартынов</w:t>
      </w:r>
    </w:p>
    <w:p w:rsidR="006E69F9" w:rsidRDefault="006E69F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F1896" w:rsidRPr="00AF1896" w:rsidRDefault="00AF1896" w:rsidP="00AF189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1896">
        <w:rPr>
          <w:rFonts w:ascii="Times New Roman" w:hAnsi="Times New Roman"/>
          <w:i/>
          <w:sz w:val="12"/>
          <w:szCs w:val="12"/>
        </w:rPr>
        <w:t>Приложение №1</w:t>
      </w:r>
    </w:p>
    <w:p w:rsidR="00AF1896" w:rsidRPr="00AF1896" w:rsidRDefault="00AF1896" w:rsidP="00AF189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1896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</w:p>
    <w:p w:rsidR="00AF1896" w:rsidRPr="00AF1896" w:rsidRDefault="00AF1896" w:rsidP="00AF189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189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F1896" w:rsidRDefault="00AF1896" w:rsidP="00AF189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1896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7</w:t>
      </w:r>
      <w:r w:rsidRPr="00AF1896">
        <w:rPr>
          <w:rFonts w:ascii="Times New Roman" w:hAnsi="Times New Roman"/>
          <w:i/>
          <w:sz w:val="12"/>
          <w:szCs w:val="12"/>
        </w:rPr>
        <w:t xml:space="preserve"> от “27” августа 2015 г.</w:t>
      </w:r>
    </w:p>
    <w:p w:rsidR="00E37D27" w:rsidRPr="00AF1896" w:rsidRDefault="00E37D27" w:rsidP="00AF189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E37D27" w:rsidRPr="00E37D27" w:rsidRDefault="00E37D27" w:rsidP="00E37D2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bookmarkStart w:id="3" w:name="Par46"/>
      <w:bookmarkEnd w:id="3"/>
      <w:r w:rsidRPr="00E37D27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37D27">
        <w:rPr>
          <w:rFonts w:ascii="Times New Roman" w:hAnsi="Times New Roman"/>
          <w:b/>
          <w:bCs/>
          <w:sz w:val="12"/>
          <w:szCs w:val="12"/>
        </w:rPr>
        <w:t>СЕЛЬСКОГО ПОСЕЛЕНИЯ КАНДАБУЛАК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37D27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</w:p>
    <w:p w:rsidR="00E37D27" w:rsidRPr="00E37D27" w:rsidRDefault="00E37D27" w:rsidP="00E37D2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37D27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</w:p>
    <w:p w:rsidR="00E37D27" w:rsidRPr="00E37D27" w:rsidRDefault="00E37D27" w:rsidP="00E37D2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37D27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E37D27" w:rsidRPr="00E37D27" w:rsidRDefault="00E37D27" w:rsidP="00E37D27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E37D27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E37D27" w:rsidRDefault="00E37D27" w:rsidP="00E37D2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37D27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p w:rsidR="00E37D27" w:rsidRPr="00E37D27" w:rsidRDefault="00E37D27" w:rsidP="00E37D2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87"/>
      </w:tblGrid>
      <w:tr w:rsidR="00E37D27" w:rsidRPr="00E37D27" w:rsidTr="00E37D27">
        <w:tc>
          <w:tcPr>
            <w:tcW w:w="1560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87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Кандабулак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E37D27" w:rsidRPr="00E37D27" w:rsidTr="00E37D27">
        <w:tc>
          <w:tcPr>
            <w:tcW w:w="1560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87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</w:t>
            </w:r>
          </w:p>
        </w:tc>
      </w:tr>
      <w:tr w:rsidR="00E37D27" w:rsidRPr="00E37D27" w:rsidTr="00E37D27">
        <w:tc>
          <w:tcPr>
            <w:tcW w:w="1560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87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</w:t>
            </w:r>
          </w:p>
        </w:tc>
      </w:tr>
      <w:tr w:rsidR="00E37D27" w:rsidRPr="00E37D27" w:rsidTr="00E37D27">
        <w:tc>
          <w:tcPr>
            <w:tcW w:w="1560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87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</w:t>
            </w:r>
          </w:p>
        </w:tc>
      </w:tr>
      <w:tr w:rsidR="00E37D27" w:rsidRPr="00E37D27" w:rsidTr="00E37D27">
        <w:tc>
          <w:tcPr>
            <w:tcW w:w="1560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87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Кандабулак муниципального района Сергиевский (далее – дороги местного значения)</w:t>
            </w:r>
          </w:p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E37D27" w:rsidRPr="00E37D27" w:rsidTr="00E37D27">
        <w:tc>
          <w:tcPr>
            <w:tcW w:w="1560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87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E37D27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E37D27" w:rsidRPr="00E37D27" w:rsidTr="00E37D27">
        <w:tc>
          <w:tcPr>
            <w:tcW w:w="1560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87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E37D27" w:rsidRPr="00E37D27" w:rsidTr="00E37D27">
        <w:tc>
          <w:tcPr>
            <w:tcW w:w="1560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663 940,95 рублей, в том числе:</w:t>
            </w:r>
          </w:p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663 940,95 рублей</w:t>
            </w:r>
          </w:p>
        </w:tc>
      </w:tr>
      <w:tr w:rsidR="00E37D27" w:rsidRPr="00E37D27" w:rsidTr="00E37D27">
        <w:tc>
          <w:tcPr>
            <w:tcW w:w="1560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87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E37D27" w:rsidRPr="00E37D27" w:rsidTr="00E37D27">
        <w:tc>
          <w:tcPr>
            <w:tcW w:w="1560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87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E37D27" w:rsidRPr="00E37D27" w:rsidTr="00E37D27">
        <w:tc>
          <w:tcPr>
            <w:tcW w:w="1560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E37D27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E37D27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87" w:type="dxa"/>
          </w:tcPr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Кандабулак</w:t>
            </w:r>
            <w:r w:rsidRPr="00E37D27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Сергиевский.       </w:t>
            </w:r>
          </w:p>
          <w:p w:rsidR="00E37D27" w:rsidRPr="00E37D27" w:rsidRDefault="00E37D27" w:rsidP="00E37D2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 xml:space="preserve">Контроль за целевым и эффективным использованием средств сельского поселения </w:t>
            </w:r>
            <w:r w:rsidRPr="00E37D27">
              <w:rPr>
                <w:rFonts w:ascii="Times New Roman" w:hAnsi="Times New Roman"/>
                <w:bCs/>
                <w:sz w:val="12"/>
                <w:szCs w:val="12"/>
              </w:rPr>
              <w:t>Кандабулак</w:t>
            </w:r>
            <w:r w:rsidRPr="00E37D27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E37D27" w:rsidRPr="00E37D27" w:rsidRDefault="00E37D27" w:rsidP="00E37D2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37D27">
        <w:rPr>
          <w:rFonts w:ascii="Times New Roman" w:hAnsi="Times New Roman"/>
          <w:b/>
          <w:bCs/>
          <w:sz w:val="12"/>
          <w:szCs w:val="12"/>
        </w:rPr>
        <w:lastRenderedPageBreak/>
        <w:t>1. Характеристика проблемы, на решение которой направлена Программа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37D27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Кандабулак муниципального района Сергиевский, способствующим стабильности социально-экономического развития сельского поселения Кандабулак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Кандабулак муниципального района Сергиевский составляет 24566 метров.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37D27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Кандабулак муниципального района Сергиевский находятся в неудовлетворительном состоянии.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37D27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Кандабулак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37D27">
        <w:rPr>
          <w:rFonts w:ascii="Times New Roman" w:hAnsi="Times New Roman"/>
          <w:bCs/>
          <w:sz w:val="12"/>
          <w:szCs w:val="12"/>
        </w:rPr>
        <w:t>На территории сельского поселения Кандабулак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E37D27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E37D27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Кандабулак муниципального района Сергиевский.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37D27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37D27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Кандабулак, по сравнению с увеличением их пропускной способности приводит к росту уровня аварийности.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Кандабулак муниципального района Сергиевский организованы маршруты движения школьных автобусов по дорогам местного значения сельского поселения Кандабулак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E37D27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E37D27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E37D27">
        <w:rPr>
          <w:rFonts w:ascii="Times New Roman" w:hAnsi="Times New Roman"/>
          <w:sz w:val="12"/>
          <w:szCs w:val="12"/>
        </w:rPr>
        <w:t xml:space="preserve">Дороги местного значения сельского поселения </w:t>
      </w:r>
      <w:r w:rsidRPr="00E37D27">
        <w:rPr>
          <w:rFonts w:ascii="Times New Roman" w:hAnsi="Times New Roman"/>
          <w:bCs/>
          <w:sz w:val="12"/>
          <w:szCs w:val="12"/>
        </w:rPr>
        <w:t>Кандабулак</w:t>
      </w:r>
      <w:r w:rsidRPr="00E37D27">
        <w:rPr>
          <w:rFonts w:ascii="Times New Roman" w:hAnsi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 xml:space="preserve">Анализ проблем, связанных с неудовлетворительным состоянием дорог местного значения сельского поселения </w:t>
      </w:r>
      <w:r w:rsidRPr="00E37D27">
        <w:rPr>
          <w:rFonts w:ascii="Times New Roman" w:hAnsi="Times New Roman"/>
          <w:bCs/>
          <w:sz w:val="12"/>
          <w:szCs w:val="12"/>
        </w:rPr>
        <w:t>Кандабулак</w:t>
      </w:r>
      <w:r w:rsidRPr="00E37D27">
        <w:rPr>
          <w:rFonts w:ascii="Times New Roman" w:hAnsi="Times New Roman"/>
          <w:sz w:val="12"/>
          <w:szCs w:val="12"/>
        </w:rPr>
        <w:t xml:space="preserve">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E37D27" w:rsidRPr="00E37D27" w:rsidRDefault="00E37D27" w:rsidP="00E37D2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37D27" w:rsidRPr="00E37D27" w:rsidRDefault="00E37D27" w:rsidP="00E37D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7D27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 xml:space="preserve"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</w:t>
      </w:r>
      <w:r w:rsidRPr="00E37D27">
        <w:rPr>
          <w:rFonts w:ascii="Times New Roman" w:hAnsi="Times New Roman"/>
          <w:bCs/>
          <w:sz w:val="12"/>
          <w:szCs w:val="12"/>
        </w:rPr>
        <w:t>Кандабулак</w:t>
      </w:r>
      <w:r w:rsidRPr="00E37D27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 xml:space="preserve"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</w:t>
      </w:r>
      <w:r w:rsidRPr="00E37D27">
        <w:rPr>
          <w:rFonts w:ascii="Times New Roman" w:hAnsi="Times New Roman"/>
          <w:bCs/>
          <w:sz w:val="12"/>
          <w:szCs w:val="12"/>
        </w:rPr>
        <w:t>Кандабулак</w:t>
      </w:r>
      <w:r w:rsidRPr="00E37D27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E37D27" w:rsidRPr="00E37D27" w:rsidRDefault="00E37D27" w:rsidP="00E37D2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37D27" w:rsidRPr="00E37D27" w:rsidRDefault="00E37D27" w:rsidP="00E37D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7D27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E37D27" w:rsidRPr="00E37D27" w:rsidRDefault="00E37D27" w:rsidP="00E37D2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Таблица № 1</w:t>
      </w:r>
    </w:p>
    <w:p w:rsidR="00E37D27" w:rsidRPr="00E37D27" w:rsidRDefault="00E37D27" w:rsidP="00E37D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7D27">
        <w:rPr>
          <w:rFonts w:ascii="Times New Roman" w:hAnsi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W w:w="75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625"/>
        <w:gridCol w:w="800"/>
        <w:gridCol w:w="823"/>
        <w:gridCol w:w="697"/>
        <w:gridCol w:w="740"/>
      </w:tblGrid>
      <w:tr w:rsidR="00E37D27" w:rsidRPr="00E37D27" w:rsidTr="00E37D27">
        <w:trPr>
          <w:trHeight w:val="20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целевого индикатора </w:t>
            </w:r>
            <w:r w:rsidRPr="00E37D27">
              <w:rPr>
                <w:rFonts w:ascii="Times New Roman" w:hAnsi="Times New Roman"/>
                <w:sz w:val="12"/>
                <w:szCs w:val="12"/>
              </w:rPr>
              <w:t>(показателя)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E37D27" w:rsidRPr="00E37D27" w:rsidTr="00E37D27">
        <w:trPr>
          <w:trHeight w:val="20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37D27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2017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37D27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</w:tr>
      <w:tr w:rsidR="00E37D27" w:rsidRPr="00E37D27" w:rsidTr="00E37D27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Увеличение протяж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енности </w:t>
            </w:r>
            <w:r w:rsidRPr="00E37D27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37D27" w:rsidRPr="00E37D27" w:rsidTr="00E37D27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37D27" w:rsidRPr="00E37D27" w:rsidTr="00E37D27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663,0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221,0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221,0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37D27">
              <w:rPr>
                <w:rFonts w:ascii="Times New Roman" w:hAnsi="Times New Roman"/>
                <w:sz w:val="12"/>
                <w:szCs w:val="12"/>
              </w:rPr>
              <w:t>221,0</w:t>
            </w:r>
          </w:p>
        </w:tc>
      </w:tr>
    </w:tbl>
    <w:p w:rsidR="00E37D27" w:rsidRPr="00E37D27" w:rsidRDefault="00E37D27" w:rsidP="00E37D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7D27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E37D27">
        <w:rPr>
          <w:rFonts w:ascii="Times New Roman" w:hAnsi="Times New Roman"/>
          <w:bCs/>
          <w:sz w:val="12"/>
          <w:szCs w:val="12"/>
        </w:rPr>
        <w:t>Кандабулак</w:t>
      </w:r>
      <w:r w:rsidRPr="00E37D27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lastRenderedPageBreak/>
        <w:t xml:space="preserve">Программные мероприятия, источники и объемы финансирования приведены в Приложении №1. 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663 940,95 рублей, в том числе: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- средства местного бюджета (прогноз) – 663 940,95 рублей</w:t>
      </w:r>
    </w:p>
    <w:p w:rsidR="00E37D27" w:rsidRPr="00E37D27" w:rsidRDefault="00E37D27" w:rsidP="00E37D2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37D27" w:rsidRPr="00E37D27" w:rsidRDefault="00E37D27" w:rsidP="00E37D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7D27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 xml:space="preserve">Управление реализацией Программы осуществляется главным исполнителем Программы – Администрацией сельского поселения </w:t>
      </w:r>
      <w:r w:rsidRPr="00E37D27">
        <w:rPr>
          <w:rFonts w:ascii="Times New Roman" w:hAnsi="Times New Roman"/>
          <w:bCs/>
          <w:sz w:val="12"/>
          <w:szCs w:val="12"/>
        </w:rPr>
        <w:t>Кандабулак</w:t>
      </w:r>
      <w:r w:rsidRPr="00E37D27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 xml:space="preserve">Контроль за целевым и эффективным использованием средств сельского поселения </w:t>
      </w:r>
      <w:r w:rsidRPr="00E37D27">
        <w:rPr>
          <w:rFonts w:ascii="Times New Roman" w:hAnsi="Times New Roman"/>
          <w:bCs/>
          <w:sz w:val="12"/>
          <w:szCs w:val="12"/>
        </w:rPr>
        <w:t>Кандабулак</w:t>
      </w:r>
      <w:r w:rsidRPr="00E37D27">
        <w:rPr>
          <w:rFonts w:ascii="Times New Roman" w:hAnsi="Times New Roman"/>
          <w:sz w:val="12"/>
          <w:szCs w:val="12"/>
        </w:rPr>
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E37D27" w:rsidRPr="00E37D27" w:rsidRDefault="00E37D27" w:rsidP="00E37D2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37D27" w:rsidRPr="00E37D27" w:rsidRDefault="00E37D27" w:rsidP="00E37D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37D27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37D27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 xml:space="preserve"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</w:t>
      </w:r>
      <w:r w:rsidRPr="00E37D27">
        <w:rPr>
          <w:rFonts w:ascii="Times New Roman" w:hAnsi="Times New Roman"/>
          <w:bCs/>
          <w:sz w:val="12"/>
          <w:szCs w:val="12"/>
        </w:rPr>
        <w:t>Кандабулак</w:t>
      </w:r>
      <w:r w:rsidRPr="00E37D27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 xml:space="preserve"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</w:t>
      </w:r>
      <w:r w:rsidRPr="00E37D27">
        <w:rPr>
          <w:rFonts w:ascii="Times New Roman" w:hAnsi="Times New Roman"/>
          <w:bCs/>
          <w:sz w:val="12"/>
          <w:szCs w:val="12"/>
        </w:rPr>
        <w:t>Кандабулак</w:t>
      </w:r>
      <w:r w:rsidRPr="00E37D27">
        <w:rPr>
          <w:rFonts w:ascii="Times New Roman" w:hAnsi="Times New Roman"/>
          <w:sz w:val="12"/>
          <w:szCs w:val="12"/>
        </w:rPr>
        <w:t xml:space="preserve">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 xml:space="preserve">Оценка эффективности реализации муниципальной программы сельского поселения </w:t>
      </w:r>
      <w:r w:rsidRPr="00E37D27">
        <w:rPr>
          <w:rFonts w:ascii="Times New Roman" w:hAnsi="Times New Roman"/>
          <w:bCs/>
          <w:sz w:val="12"/>
          <w:szCs w:val="12"/>
        </w:rPr>
        <w:t>Кандабулак</w:t>
      </w:r>
      <w:r w:rsidRPr="00E37D27">
        <w:rPr>
          <w:rFonts w:ascii="Times New Roman" w:hAnsi="Times New Roman"/>
          <w:sz w:val="12"/>
          <w:szCs w:val="12"/>
        </w:rPr>
        <w:t xml:space="preserve">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</w:t>
      </w:r>
      <w:r w:rsidRPr="00E37D27">
        <w:rPr>
          <w:rFonts w:ascii="Times New Roman" w:hAnsi="Times New Roman"/>
          <w:bCs/>
          <w:sz w:val="12"/>
          <w:szCs w:val="12"/>
        </w:rPr>
        <w:t>Кандабулак</w:t>
      </w:r>
      <w:r w:rsidRPr="00E37D27">
        <w:rPr>
          <w:rFonts w:ascii="Times New Roman" w:hAnsi="Times New Roman"/>
          <w:sz w:val="12"/>
          <w:szCs w:val="12"/>
        </w:rPr>
        <w:t xml:space="preserve"> муниципального района Сергиевский ежегодно в течение всего срока реализации Программы и по окончании ее реализации.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E37D27" w:rsidRPr="00E37D27" w:rsidRDefault="00E37D27" w:rsidP="00E37D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E37D27" w:rsidRPr="00E37D27" w:rsidRDefault="00E37D27" w:rsidP="00E37D2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49" cy="879894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7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27" w:rsidRPr="00E37D27" w:rsidRDefault="00E37D27" w:rsidP="00E37D2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E37D27" w:rsidRPr="00E37D27" w:rsidRDefault="00E37D27" w:rsidP="00E37D2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D27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E37D27">
        <w:rPr>
          <w:rFonts w:ascii="Times New Roman" w:hAnsi="Times New Roman"/>
          <w:sz w:val="12"/>
          <w:szCs w:val="12"/>
        </w:rPr>
        <w:t>го</w:t>
      </w:r>
      <w:proofErr w:type="spellEnd"/>
      <w:r w:rsidRPr="00E37D27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E37D27" w:rsidRPr="00E37D27" w:rsidRDefault="00E37D27" w:rsidP="00E37D2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D27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E37D27">
        <w:rPr>
          <w:rFonts w:ascii="Times New Roman" w:hAnsi="Times New Roman"/>
          <w:sz w:val="12"/>
          <w:szCs w:val="12"/>
        </w:rPr>
        <w:t>го</w:t>
      </w:r>
      <w:proofErr w:type="spellEnd"/>
      <w:r w:rsidRPr="00E37D27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E37D27" w:rsidRPr="00E37D27" w:rsidRDefault="00E37D27" w:rsidP="00E37D2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D27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E37D27" w:rsidRPr="00E37D27" w:rsidRDefault="00E37D27" w:rsidP="00E37D2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D27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E37D27" w:rsidRPr="00E37D27" w:rsidRDefault="00E37D27" w:rsidP="00E37D2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E37D27" w:rsidRPr="00E37D27" w:rsidRDefault="00E37D27" w:rsidP="00E37D2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37D27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727AD9" w:rsidRPr="00727AD9" w:rsidRDefault="00727AD9" w:rsidP="00727A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27AD9">
        <w:rPr>
          <w:rFonts w:ascii="Times New Roman" w:hAnsi="Times New Roman"/>
          <w:i/>
          <w:sz w:val="12"/>
          <w:szCs w:val="12"/>
        </w:rPr>
        <w:t>Приложение №1</w:t>
      </w:r>
    </w:p>
    <w:p w:rsidR="00727AD9" w:rsidRPr="00727AD9" w:rsidRDefault="00727AD9" w:rsidP="00727A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27AD9">
        <w:rPr>
          <w:rFonts w:ascii="Times New Roman" w:hAnsi="Times New Roman"/>
          <w:i/>
          <w:sz w:val="12"/>
          <w:szCs w:val="12"/>
        </w:rPr>
        <w:t>к муниципальной программе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</w:p>
    <w:p w:rsidR="00727AD9" w:rsidRPr="00727AD9" w:rsidRDefault="00727AD9" w:rsidP="00727A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27AD9">
        <w:rPr>
          <w:rFonts w:ascii="Times New Roman" w:hAnsi="Times New Roman"/>
          <w:i/>
          <w:sz w:val="12"/>
          <w:szCs w:val="12"/>
        </w:rPr>
        <w:t xml:space="preserve">муниципального района Сергиевский "Модернизация и развитие автомобильных дорог </w:t>
      </w:r>
    </w:p>
    <w:p w:rsidR="00727AD9" w:rsidRDefault="00727AD9" w:rsidP="00727A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27AD9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727AD9" w:rsidRPr="00727AD9" w:rsidRDefault="00727AD9" w:rsidP="00727AD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727AD9" w:rsidRDefault="00727AD9" w:rsidP="00727A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7AD9">
        <w:rPr>
          <w:rFonts w:ascii="Times New Roman" w:hAnsi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Кандабулак муниципального района Сергиевский "Модернизация и развитие автомобильных дорог общего пользования местного значения </w:t>
      </w:r>
    </w:p>
    <w:p w:rsidR="006E69F9" w:rsidRDefault="00727AD9" w:rsidP="00727A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7AD9">
        <w:rPr>
          <w:rFonts w:ascii="Times New Roman" w:hAnsi="Times New Roman"/>
          <w:b/>
          <w:sz w:val="12"/>
          <w:szCs w:val="12"/>
        </w:rPr>
        <w:t>на 2015-2017 годы"</w:t>
      </w:r>
    </w:p>
    <w:p w:rsidR="00727AD9" w:rsidRDefault="00727AD9" w:rsidP="00727A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27AD9" w:rsidRPr="00727AD9" w:rsidTr="00727AD9">
        <w:trPr>
          <w:trHeight w:val="20"/>
        </w:trPr>
        <w:tc>
          <w:tcPr>
            <w:tcW w:w="284" w:type="dxa"/>
            <w:vMerge w:val="restart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727AD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727AD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727AD9" w:rsidRPr="00727AD9" w:rsidTr="00727AD9">
        <w:trPr>
          <w:trHeight w:val="20"/>
        </w:trPr>
        <w:tc>
          <w:tcPr>
            <w:tcW w:w="284" w:type="dxa"/>
            <w:vMerge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727AD9" w:rsidRPr="00727AD9" w:rsidTr="00727AD9">
        <w:trPr>
          <w:trHeight w:val="20"/>
        </w:trPr>
        <w:tc>
          <w:tcPr>
            <w:tcW w:w="284" w:type="dxa"/>
            <w:vMerge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27AD9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727AD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27AD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27AD9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727AD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27AD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27AD9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727AD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27AD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27AD9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727AD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27AD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27AD9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727AD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27AD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27AD9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727AD9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27AD9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727AD9" w:rsidRPr="00727AD9" w:rsidTr="00727AD9">
        <w:trPr>
          <w:trHeight w:val="20"/>
        </w:trPr>
        <w:tc>
          <w:tcPr>
            <w:tcW w:w="284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663 940,95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6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221 313,65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6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221 313,65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6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221 313,65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sz w:val="12"/>
                <w:szCs w:val="12"/>
              </w:rPr>
            </w:pPr>
            <w:r w:rsidRPr="00727AD9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27AD9" w:rsidRPr="00727AD9" w:rsidTr="00727AD9">
        <w:trPr>
          <w:trHeight w:val="20"/>
        </w:trPr>
        <w:tc>
          <w:tcPr>
            <w:tcW w:w="1985" w:type="dxa"/>
            <w:gridSpan w:val="4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663 940,95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6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6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6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221 313,65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27AD9" w:rsidRPr="00727AD9" w:rsidRDefault="00727AD9" w:rsidP="00727A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AD9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9752DA" w:rsidRPr="009752DA" w:rsidRDefault="009752DA" w:rsidP="009752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52DA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9752DA" w:rsidRPr="009752DA" w:rsidRDefault="009752DA" w:rsidP="009752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52DA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9752DA" w:rsidRPr="009752DA" w:rsidRDefault="009752DA" w:rsidP="009752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52D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752DA" w:rsidRPr="009752DA" w:rsidRDefault="009752DA" w:rsidP="009752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52D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752DA" w:rsidRPr="009752DA" w:rsidRDefault="009752DA" w:rsidP="009752D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752DA" w:rsidRPr="009752DA" w:rsidRDefault="009752DA" w:rsidP="009752D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752DA">
        <w:rPr>
          <w:rFonts w:ascii="Times New Roman" w:hAnsi="Times New Roman"/>
          <w:sz w:val="12"/>
          <w:szCs w:val="12"/>
        </w:rPr>
        <w:t>ПОСТАНОВЛЕНИЕ</w:t>
      </w:r>
    </w:p>
    <w:p w:rsidR="009752DA" w:rsidRPr="009752DA" w:rsidRDefault="009752DA" w:rsidP="009752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752DA">
        <w:rPr>
          <w:rFonts w:ascii="Times New Roman" w:hAnsi="Times New Roman"/>
          <w:sz w:val="12"/>
          <w:szCs w:val="12"/>
        </w:rPr>
        <w:t>27 августа 2015г.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4</w:t>
      </w:r>
    </w:p>
    <w:p w:rsidR="009752DA" w:rsidRPr="009752DA" w:rsidRDefault="009752DA" w:rsidP="009752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52DA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752DA">
        <w:rPr>
          <w:rFonts w:ascii="Times New Roman" w:hAnsi="Times New Roman"/>
          <w:b/>
          <w:sz w:val="12"/>
          <w:szCs w:val="12"/>
        </w:rPr>
        <w:t>Программы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752DA">
        <w:rPr>
          <w:rFonts w:ascii="Times New Roman" w:hAnsi="Times New Roman"/>
          <w:b/>
          <w:sz w:val="12"/>
          <w:szCs w:val="12"/>
        </w:rPr>
        <w:t>Красносельское муниципального района Сергиевский</w:t>
      </w:r>
    </w:p>
    <w:p w:rsidR="009752DA" w:rsidRPr="009752DA" w:rsidRDefault="009752DA" w:rsidP="009752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52DA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752DA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9752DA" w:rsidRPr="009752DA" w:rsidRDefault="009752DA" w:rsidP="009752D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9752DA" w:rsidRPr="009752DA" w:rsidRDefault="009752DA" w:rsidP="009752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752DA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и в целях повышения уровня благоустройства дорог сельского поселения Красносельское муниципального района Сергиевский, администрация сельского поселения Красносельское муниципального района Сергиевский,</w:t>
      </w:r>
      <w:proofErr w:type="gramEnd"/>
    </w:p>
    <w:p w:rsidR="009752DA" w:rsidRPr="009752DA" w:rsidRDefault="009752DA" w:rsidP="009752D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752DA">
        <w:rPr>
          <w:rFonts w:ascii="Times New Roman" w:hAnsi="Times New Roman"/>
          <w:b/>
          <w:sz w:val="12"/>
          <w:szCs w:val="12"/>
        </w:rPr>
        <w:t>ПОСТАНОВЛЯЕТ:</w:t>
      </w:r>
    </w:p>
    <w:p w:rsidR="009752DA" w:rsidRPr="009752DA" w:rsidRDefault="009752DA" w:rsidP="009752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9752DA" w:rsidRPr="009752DA" w:rsidRDefault="009752DA" w:rsidP="009752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752DA">
        <w:rPr>
          <w:rFonts w:ascii="Times New Roman" w:hAnsi="Times New Roman"/>
          <w:sz w:val="12"/>
          <w:szCs w:val="12"/>
        </w:rPr>
        <w:t>1. Утвердить муниципальную Программу сельского поселения Красносельское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9752DA" w:rsidRPr="009752DA" w:rsidRDefault="009752DA" w:rsidP="009752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752DA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752DA" w:rsidRPr="009752DA" w:rsidRDefault="009752DA" w:rsidP="009752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752DA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9752DA" w:rsidRPr="009752DA" w:rsidRDefault="009752DA" w:rsidP="009752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752DA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9752D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752DA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752DA" w:rsidRDefault="009752DA" w:rsidP="009752D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752DA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752DA">
        <w:rPr>
          <w:rFonts w:ascii="Times New Roman" w:hAnsi="Times New Roman"/>
          <w:sz w:val="12"/>
          <w:szCs w:val="12"/>
        </w:rPr>
        <w:t>о.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752DA">
        <w:rPr>
          <w:rFonts w:ascii="Times New Roman" w:hAnsi="Times New Roman"/>
          <w:sz w:val="12"/>
          <w:szCs w:val="12"/>
        </w:rPr>
        <w:t>Главы администрации сельского поселения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9752DA">
        <w:rPr>
          <w:rFonts w:ascii="Times New Roman" w:hAnsi="Times New Roman"/>
          <w:sz w:val="12"/>
          <w:szCs w:val="12"/>
        </w:rPr>
        <w:t xml:space="preserve">Красносельское </w:t>
      </w:r>
    </w:p>
    <w:p w:rsidR="009752DA" w:rsidRDefault="009752DA" w:rsidP="009752D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752D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752DA" w:rsidRPr="009752DA" w:rsidRDefault="009752DA" w:rsidP="009752D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752DA">
        <w:rPr>
          <w:rFonts w:ascii="Times New Roman" w:hAnsi="Times New Roman"/>
          <w:sz w:val="12"/>
          <w:szCs w:val="12"/>
        </w:rPr>
        <w:t>В.Е.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9752DA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6E69F9" w:rsidRDefault="006E69F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239CC" w:rsidRPr="000239CC" w:rsidRDefault="000239CC" w:rsidP="000239C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239CC">
        <w:rPr>
          <w:rFonts w:ascii="Times New Roman" w:hAnsi="Times New Roman"/>
          <w:i/>
          <w:sz w:val="12"/>
          <w:szCs w:val="12"/>
        </w:rPr>
        <w:t>Приложение №1</w:t>
      </w:r>
    </w:p>
    <w:p w:rsidR="000239CC" w:rsidRPr="000239CC" w:rsidRDefault="000239CC" w:rsidP="000239C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239CC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0239CC" w:rsidRPr="000239CC" w:rsidRDefault="000239CC" w:rsidP="000239C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239C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239CC" w:rsidRDefault="000239CC" w:rsidP="000239C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239CC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4</w:t>
      </w:r>
      <w:r w:rsidRPr="000239CC">
        <w:rPr>
          <w:rFonts w:ascii="Times New Roman" w:hAnsi="Times New Roman"/>
          <w:i/>
          <w:sz w:val="12"/>
          <w:szCs w:val="12"/>
        </w:rPr>
        <w:t xml:space="preserve"> от “27” августа 2015 г.</w:t>
      </w:r>
    </w:p>
    <w:p w:rsidR="0096002B" w:rsidRPr="000239CC" w:rsidRDefault="0096002B" w:rsidP="000239C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96002B" w:rsidRPr="0096002B" w:rsidRDefault="0096002B" w:rsidP="0096002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6002B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96002B">
        <w:rPr>
          <w:rFonts w:ascii="Times New Roman" w:hAnsi="Times New Roman"/>
          <w:b/>
          <w:bCs/>
          <w:sz w:val="12"/>
          <w:szCs w:val="12"/>
        </w:rPr>
        <w:t>СЕЛЬСКОГО ПОСЕЛЕНИЯ КРАСНОСЕЛЬСКОЕ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96002B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96002B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96002B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96002B" w:rsidRPr="0096002B" w:rsidRDefault="0096002B" w:rsidP="0096002B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96002B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96002B" w:rsidRDefault="0096002B" w:rsidP="0096002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6002B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p w:rsidR="0096002B" w:rsidRPr="0096002B" w:rsidRDefault="0096002B" w:rsidP="0096002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87"/>
      </w:tblGrid>
      <w:tr w:rsidR="0096002B" w:rsidRPr="0096002B" w:rsidTr="0096002B">
        <w:tc>
          <w:tcPr>
            <w:tcW w:w="1560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87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Красносельское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96002B" w:rsidRPr="0096002B" w:rsidTr="0096002B">
        <w:tc>
          <w:tcPr>
            <w:tcW w:w="1560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87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</w:t>
            </w:r>
          </w:p>
        </w:tc>
      </w:tr>
      <w:tr w:rsidR="0096002B" w:rsidRPr="0096002B" w:rsidTr="0096002B">
        <w:tc>
          <w:tcPr>
            <w:tcW w:w="1560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87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</w:t>
            </w:r>
          </w:p>
        </w:tc>
      </w:tr>
      <w:tr w:rsidR="0096002B" w:rsidRPr="0096002B" w:rsidTr="0096002B">
        <w:tc>
          <w:tcPr>
            <w:tcW w:w="1560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87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</w:t>
            </w:r>
          </w:p>
        </w:tc>
      </w:tr>
      <w:tr w:rsidR="0096002B" w:rsidRPr="0096002B" w:rsidTr="0096002B">
        <w:tc>
          <w:tcPr>
            <w:tcW w:w="1560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87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Красносельское муниципального района Сергиевский (далее – дороги местного значения)</w:t>
            </w:r>
          </w:p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96002B" w:rsidRPr="0096002B" w:rsidTr="0096002B">
        <w:tc>
          <w:tcPr>
            <w:tcW w:w="1560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87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96002B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96002B" w:rsidRPr="0096002B" w:rsidTr="0096002B">
        <w:tc>
          <w:tcPr>
            <w:tcW w:w="1560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87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96002B" w:rsidRPr="0096002B" w:rsidTr="0096002B">
        <w:tc>
          <w:tcPr>
            <w:tcW w:w="1560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357 154,92 рублей, в том числе:</w:t>
            </w:r>
          </w:p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357 154,92 рублей.</w:t>
            </w:r>
          </w:p>
        </w:tc>
      </w:tr>
      <w:tr w:rsidR="0096002B" w:rsidRPr="0096002B" w:rsidTr="0096002B">
        <w:tc>
          <w:tcPr>
            <w:tcW w:w="1560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87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96002B" w:rsidRPr="0096002B" w:rsidTr="0096002B">
        <w:tc>
          <w:tcPr>
            <w:tcW w:w="1560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87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96002B" w:rsidRPr="0096002B" w:rsidTr="0096002B">
        <w:tc>
          <w:tcPr>
            <w:tcW w:w="1560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96002B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96002B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87" w:type="dxa"/>
          </w:tcPr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Красносельское</w:t>
            </w:r>
            <w:r w:rsidRPr="0096002B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Сергиевский.       </w:t>
            </w:r>
          </w:p>
          <w:p w:rsidR="0096002B" w:rsidRPr="0096002B" w:rsidRDefault="0096002B" w:rsidP="0096002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 xml:space="preserve">Контроль за целевым и эффективным использованием средств сельского поселения </w:t>
            </w:r>
            <w:r w:rsidRPr="0096002B">
              <w:rPr>
                <w:rFonts w:ascii="Times New Roman" w:hAnsi="Times New Roman"/>
                <w:bCs/>
                <w:sz w:val="12"/>
                <w:szCs w:val="12"/>
              </w:rPr>
              <w:t>Красносельское</w:t>
            </w:r>
            <w:r w:rsidRPr="0096002B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96002B" w:rsidRPr="0096002B" w:rsidRDefault="0096002B" w:rsidP="0096002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6002B">
        <w:rPr>
          <w:rFonts w:ascii="Times New Roman" w:hAnsi="Times New Roman"/>
          <w:b/>
          <w:bCs/>
          <w:sz w:val="12"/>
          <w:szCs w:val="12"/>
        </w:rPr>
        <w:lastRenderedPageBreak/>
        <w:t>1. Характеристика проблемы, на решение которой направлена Программа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96002B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Красносельское муниципального района Сергиевский, способствующим стабильности социально-экономического развития сельского поселения Красносельское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Красносельское муниципального района Сергиевский составляет 14945 метров.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96002B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Красносельское муниципального района Сергиевский находятся в неудовлетворительном состоянии.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96002B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Красносельское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96002B">
        <w:rPr>
          <w:rFonts w:ascii="Times New Roman" w:hAnsi="Times New Roman"/>
          <w:bCs/>
          <w:sz w:val="12"/>
          <w:szCs w:val="12"/>
        </w:rPr>
        <w:t>На территории сельского поселения Красносельское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96002B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96002B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Красносельское муниципального района Сергиевский.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96002B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96002B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Красносельское, по сравнению с увеличением их пропускной способности приводит к росту уровня аварийности.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Красносельское муниципального района Сергиевский организованы маршруты движения школьных автобусов по дорогам местного значения сельского поселения Красносельское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96002B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96002B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96002B">
        <w:rPr>
          <w:rFonts w:ascii="Times New Roman" w:hAnsi="Times New Roman"/>
          <w:sz w:val="12"/>
          <w:szCs w:val="12"/>
        </w:rPr>
        <w:t xml:space="preserve">Дороги местного значения сельского поселения </w:t>
      </w:r>
      <w:r w:rsidRPr="0096002B">
        <w:rPr>
          <w:rFonts w:ascii="Times New Roman" w:hAnsi="Times New Roman"/>
          <w:bCs/>
          <w:sz w:val="12"/>
          <w:szCs w:val="12"/>
        </w:rPr>
        <w:t>Красносельское</w:t>
      </w:r>
      <w:r w:rsidRPr="0096002B">
        <w:rPr>
          <w:rFonts w:ascii="Times New Roman" w:hAnsi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 xml:space="preserve">Анализ проблем, связанных с неудовлетворительным состоянием дорог местного значения сельского поселения </w:t>
      </w:r>
      <w:r w:rsidRPr="0096002B">
        <w:rPr>
          <w:rFonts w:ascii="Times New Roman" w:hAnsi="Times New Roman"/>
          <w:bCs/>
          <w:sz w:val="12"/>
          <w:szCs w:val="12"/>
        </w:rPr>
        <w:t xml:space="preserve">Красносельское </w:t>
      </w:r>
      <w:r w:rsidRPr="0096002B">
        <w:rPr>
          <w:rFonts w:ascii="Times New Roman" w:hAnsi="Times New Roman"/>
          <w:sz w:val="12"/>
          <w:szCs w:val="12"/>
        </w:rPr>
        <w:t>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96002B" w:rsidRPr="0096002B" w:rsidRDefault="0096002B" w:rsidP="009600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6002B" w:rsidRPr="0096002B" w:rsidRDefault="0096002B" w:rsidP="009600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002B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 xml:space="preserve"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</w:t>
      </w:r>
      <w:r w:rsidRPr="0096002B">
        <w:rPr>
          <w:rFonts w:ascii="Times New Roman" w:hAnsi="Times New Roman"/>
          <w:bCs/>
          <w:sz w:val="12"/>
          <w:szCs w:val="12"/>
        </w:rPr>
        <w:t>Красносельское</w:t>
      </w:r>
      <w:r w:rsidRPr="0096002B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 xml:space="preserve"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</w:t>
      </w:r>
      <w:r w:rsidRPr="0096002B">
        <w:rPr>
          <w:rFonts w:ascii="Times New Roman" w:hAnsi="Times New Roman"/>
          <w:bCs/>
          <w:sz w:val="12"/>
          <w:szCs w:val="12"/>
        </w:rPr>
        <w:t>Красносельское</w:t>
      </w:r>
      <w:r w:rsidRPr="0096002B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96002B" w:rsidRPr="0096002B" w:rsidRDefault="0096002B" w:rsidP="009600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6002B" w:rsidRPr="0096002B" w:rsidRDefault="0096002B" w:rsidP="009600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002B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96002B" w:rsidRPr="0096002B" w:rsidRDefault="0096002B" w:rsidP="0096002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Таблица № 1</w:t>
      </w:r>
    </w:p>
    <w:p w:rsidR="0096002B" w:rsidRPr="0096002B" w:rsidRDefault="0096002B" w:rsidP="009600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002B">
        <w:rPr>
          <w:rFonts w:ascii="Times New Roman" w:hAnsi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W w:w="75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484"/>
        <w:gridCol w:w="800"/>
        <w:gridCol w:w="823"/>
        <w:gridCol w:w="697"/>
        <w:gridCol w:w="740"/>
      </w:tblGrid>
      <w:tr w:rsidR="0096002B" w:rsidRPr="0096002B" w:rsidTr="0096002B">
        <w:trPr>
          <w:trHeight w:val="20"/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целевого индикатора </w:t>
            </w:r>
            <w:r w:rsidRPr="0096002B">
              <w:rPr>
                <w:rFonts w:ascii="Times New Roman" w:hAnsi="Times New Roman"/>
                <w:sz w:val="12"/>
                <w:szCs w:val="12"/>
              </w:rPr>
              <w:t>(показателя)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96002B" w:rsidRPr="0096002B" w:rsidTr="0096002B">
        <w:trPr>
          <w:trHeight w:val="20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6002B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96002B" w:rsidRPr="0096002B" w:rsidTr="0096002B">
        <w:trPr>
          <w:trHeight w:val="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Увеличение протяж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енности </w:t>
            </w:r>
            <w:r w:rsidRPr="0096002B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96002B" w:rsidRPr="0096002B" w:rsidTr="0096002B">
        <w:trPr>
          <w:trHeight w:val="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96002B" w:rsidRPr="0096002B" w:rsidTr="0096002B">
        <w:trPr>
          <w:trHeight w:val="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549,0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183,0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183,0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2B" w:rsidRPr="0096002B" w:rsidRDefault="0096002B" w:rsidP="009600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6002B">
              <w:rPr>
                <w:rFonts w:ascii="Times New Roman" w:hAnsi="Times New Roman"/>
                <w:sz w:val="12"/>
                <w:szCs w:val="12"/>
              </w:rPr>
              <w:t>183,0</w:t>
            </w:r>
          </w:p>
        </w:tc>
      </w:tr>
    </w:tbl>
    <w:p w:rsidR="0096002B" w:rsidRPr="0096002B" w:rsidRDefault="0096002B" w:rsidP="009600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6002B" w:rsidRPr="0096002B" w:rsidRDefault="0096002B" w:rsidP="009600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002B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96002B">
        <w:rPr>
          <w:rFonts w:ascii="Times New Roman" w:hAnsi="Times New Roman"/>
          <w:bCs/>
          <w:sz w:val="12"/>
          <w:szCs w:val="12"/>
        </w:rPr>
        <w:t>Красносельское</w:t>
      </w:r>
      <w:r w:rsidRPr="0096002B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многоквартирных </w:t>
      </w:r>
      <w:r w:rsidRPr="0096002B">
        <w:rPr>
          <w:rFonts w:ascii="Times New Roman" w:hAnsi="Times New Roman"/>
          <w:sz w:val="12"/>
          <w:szCs w:val="12"/>
        </w:rPr>
        <w:lastRenderedPageBreak/>
        <w:t xml:space="preserve">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357 154,92 рублей, в том числе: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- средства местного бюджета (прогноз) – 357 154,92 рублей.</w:t>
      </w:r>
    </w:p>
    <w:p w:rsidR="0096002B" w:rsidRPr="0096002B" w:rsidRDefault="0096002B" w:rsidP="009600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6002B" w:rsidRPr="0096002B" w:rsidRDefault="0096002B" w:rsidP="009600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002B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 xml:space="preserve">Управление реализацией Программы осуществляется главным исполнителем Программы – Администрацией сельского поселения </w:t>
      </w:r>
      <w:r w:rsidRPr="0096002B">
        <w:rPr>
          <w:rFonts w:ascii="Times New Roman" w:hAnsi="Times New Roman"/>
          <w:bCs/>
          <w:sz w:val="12"/>
          <w:szCs w:val="12"/>
        </w:rPr>
        <w:t>Красносельское</w:t>
      </w:r>
      <w:r w:rsidRPr="0096002B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 xml:space="preserve">Контроль за целевым и эффективным использованием средств сельского поселения </w:t>
      </w:r>
      <w:r w:rsidRPr="0096002B">
        <w:rPr>
          <w:rFonts w:ascii="Times New Roman" w:hAnsi="Times New Roman"/>
          <w:bCs/>
          <w:sz w:val="12"/>
          <w:szCs w:val="12"/>
        </w:rPr>
        <w:t>Красносельское</w:t>
      </w:r>
      <w:r w:rsidRPr="0096002B">
        <w:rPr>
          <w:rFonts w:ascii="Times New Roman" w:hAnsi="Times New Roman"/>
          <w:sz w:val="12"/>
          <w:szCs w:val="12"/>
        </w:rPr>
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96002B" w:rsidRPr="0096002B" w:rsidRDefault="0096002B" w:rsidP="009600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6002B" w:rsidRPr="0096002B" w:rsidRDefault="0096002B" w:rsidP="009600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002B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6002B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 xml:space="preserve"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</w:t>
      </w:r>
      <w:r w:rsidRPr="0096002B">
        <w:rPr>
          <w:rFonts w:ascii="Times New Roman" w:hAnsi="Times New Roman"/>
          <w:bCs/>
          <w:sz w:val="12"/>
          <w:szCs w:val="12"/>
        </w:rPr>
        <w:t>Красносельское</w:t>
      </w:r>
      <w:r w:rsidRPr="0096002B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 xml:space="preserve"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</w:t>
      </w:r>
      <w:r w:rsidRPr="0096002B">
        <w:rPr>
          <w:rFonts w:ascii="Times New Roman" w:hAnsi="Times New Roman"/>
          <w:bCs/>
          <w:sz w:val="12"/>
          <w:szCs w:val="12"/>
        </w:rPr>
        <w:t>Красносельское</w:t>
      </w:r>
      <w:r w:rsidRPr="0096002B">
        <w:rPr>
          <w:rFonts w:ascii="Times New Roman" w:hAnsi="Times New Roman"/>
          <w:sz w:val="12"/>
          <w:szCs w:val="12"/>
        </w:rPr>
        <w:t xml:space="preserve">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 xml:space="preserve">Оценка эффективности реализации муниципальной программы сельского поселения </w:t>
      </w:r>
      <w:r w:rsidRPr="0096002B">
        <w:rPr>
          <w:rFonts w:ascii="Times New Roman" w:hAnsi="Times New Roman"/>
          <w:bCs/>
          <w:sz w:val="12"/>
          <w:szCs w:val="12"/>
        </w:rPr>
        <w:t>Красносельское</w:t>
      </w:r>
      <w:r w:rsidRPr="0096002B">
        <w:rPr>
          <w:rFonts w:ascii="Times New Roman" w:hAnsi="Times New Roman"/>
          <w:sz w:val="12"/>
          <w:szCs w:val="12"/>
        </w:rPr>
        <w:t xml:space="preserve">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</w:t>
      </w:r>
      <w:r w:rsidRPr="0096002B">
        <w:rPr>
          <w:rFonts w:ascii="Times New Roman" w:hAnsi="Times New Roman"/>
          <w:bCs/>
          <w:sz w:val="12"/>
          <w:szCs w:val="12"/>
        </w:rPr>
        <w:t>Красносельское</w:t>
      </w:r>
      <w:r w:rsidRPr="0096002B">
        <w:rPr>
          <w:rFonts w:ascii="Times New Roman" w:hAnsi="Times New Roman"/>
          <w:sz w:val="12"/>
          <w:szCs w:val="12"/>
        </w:rPr>
        <w:t xml:space="preserve"> муниципального района Сергиевский ежегодно в течение всего срока реализации Программы и по окончании ее реализации.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96002B" w:rsidRPr="0096002B" w:rsidRDefault="0096002B" w:rsidP="009600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85" cy="82804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2B" w:rsidRPr="0096002B" w:rsidRDefault="0096002B" w:rsidP="009600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96002B" w:rsidRPr="0096002B" w:rsidRDefault="0096002B" w:rsidP="009600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02B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96002B">
        <w:rPr>
          <w:rFonts w:ascii="Times New Roman" w:hAnsi="Times New Roman"/>
          <w:sz w:val="12"/>
          <w:szCs w:val="12"/>
        </w:rPr>
        <w:t>го</w:t>
      </w:r>
      <w:proofErr w:type="spellEnd"/>
      <w:r w:rsidRPr="0096002B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96002B" w:rsidRPr="0096002B" w:rsidRDefault="0096002B" w:rsidP="009600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02B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96002B">
        <w:rPr>
          <w:rFonts w:ascii="Times New Roman" w:hAnsi="Times New Roman"/>
          <w:sz w:val="12"/>
          <w:szCs w:val="12"/>
        </w:rPr>
        <w:t>го</w:t>
      </w:r>
      <w:proofErr w:type="spellEnd"/>
      <w:r w:rsidRPr="0096002B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96002B" w:rsidRPr="0096002B" w:rsidRDefault="0096002B" w:rsidP="009600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02B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96002B" w:rsidRPr="0096002B" w:rsidRDefault="0096002B" w:rsidP="0096002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02B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96002B" w:rsidRPr="0096002B" w:rsidRDefault="0096002B" w:rsidP="009600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002B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AF03AF" w:rsidRPr="00AF03AF" w:rsidRDefault="00AF03AF" w:rsidP="00AF03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03AF">
        <w:rPr>
          <w:rFonts w:ascii="Times New Roman" w:hAnsi="Times New Roman"/>
          <w:i/>
          <w:sz w:val="12"/>
          <w:szCs w:val="12"/>
        </w:rPr>
        <w:t>Приложение №1</w:t>
      </w:r>
    </w:p>
    <w:p w:rsidR="00AF03AF" w:rsidRPr="00AF03AF" w:rsidRDefault="00AF03AF" w:rsidP="00AF03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03AF">
        <w:rPr>
          <w:rFonts w:ascii="Times New Roman" w:hAnsi="Times New Roman"/>
          <w:i/>
          <w:sz w:val="12"/>
          <w:szCs w:val="12"/>
        </w:rPr>
        <w:t xml:space="preserve">к муниципальной программе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AF03AF" w:rsidRPr="00AF03AF" w:rsidRDefault="00AF03AF" w:rsidP="00AF03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03AF">
        <w:rPr>
          <w:rFonts w:ascii="Times New Roman" w:hAnsi="Times New Roman"/>
          <w:i/>
          <w:sz w:val="12"/>
          <w:szCs w:val="12"/>
        </w:rPr>
        <w:t xml:space="preserve">муниципального района Сергиевский "Модернизация и развитие автомобильных дорог </w:t>
      </w:r>
    </w:p>
    <w:p w:rsidR="00AF03AF" w:rsidRDefault="00AF03AF" w:rsidP="00AF03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03AF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AF03AF" w:rsidRPr="00AF03AF" w:rsidRDefault="00AF03AF" w:rsidP="00AF03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AF03AF" w:rsidRDefault="00AF03AF" w:rsidP="00AF03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03AF">
        <w:rPr>
          <w:rFonts w:ascii="Times New Roman" w:hAnsi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Красносельское муниципального района Сергиевский "Модернизация и развитие автомобильных дорог общего пользования местного значения </w:t>
      </w:r>
    </w:p>
    <w:p w:rsidR="006E69F9" w:rsidRPr="00AF03AF" w:rsidRDefault="00AF03AF" w:rsidP="00AF03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F03AF">
        <w:rPr>
          <w:rFonts w:ascii="Times New Roman" w:hAnsi="Times New Roman"/>
          <w:b/>
          <w:sz w:val="12"/>
          <w:szCs w:val="12"/>
        </w:rPr>
        <w:t>на 2015-2017 годы"</w:t>
      </w:r>
    </w:p>
    <w:tbl>
      <w:tblPr>
        <w:tblStyle w:val="af1"/>
        <w:tblW w:w="0" w:type="auto"/>
        <w:tblInd w:w="76" w:type="dxa"/>
        <w:tblLayout w:type="fixed"/>
        <w:tblLook w:val="04A0" w:firstRow="1" w:lastRow="0" w:firstColumn="1" w:lastColumn="0" w:noHBand="0" w:noVBand="1"/>
      </w:tblPr>
      <w:tblGrid>
        <w:gridCol w:w="316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F03AF" w:rsidRPr="00AF03AF" w:rsidTr="00AF03AF">
        <w:trPr>
          <w:trHeight w:val="20"/>
        </w:trPr>
        <w:tc>
          <w:tcPr>
            <w:tcW w:w="316" w:type="dxa"/>
            <w:vMerge w:val="restart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F03A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F03AF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AF03AF" w:rsidRPr="00AF03AF" w:rsidTr="00AF03AF">
        <w:trPr>
          <w:trHeight w:val="20"/>
        </w:trPr>
        <w:tc>
          <w:tcPr>
            <w:tcW w:w="316" w:type="dxa"/>
            <w:vMerge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AF03AF" w:rsidRPr="00AF03AF" w:rsidTr="00AF03AF">
        <w:trPr>
          <w:trHeight w:val="20"/>
        </w:trPr>
        <w:tc>
          <w:tcPr>
            <w:tcW w:w="316" w:type="dxa"/>
            <w:vMerge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F03A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AF03A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AF03A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F03AF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AF03A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AF03A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F03A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AF03A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AF03A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F03AF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AF03A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AF03A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F03A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AF03A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AF03A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F03AF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AF03A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AF03A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AF03AF" w:rsidRPr="00AF03AF" w:rsidTr="00AF03AF">
        <w:trPr>
          <w:trHeight w:val="20"/>
        </w:trPr>
        <w:tc>
          <w:tcPr>
            <w:tcW w:w="316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549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357 154,92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26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119 051,64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26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119 051,64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26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119 051,64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sz w:val="12"/>
                <w:szCs w:val="12"/>
              </w:rPr>
            </w:pPr>
            <w:r w:rsidRPr="00AF03A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F03AF" w:rsidRPr="00AF03AF" w:rsidTr="00AF03AF">
        <w:trPr>
          <w:trHeight w:val="20"/>
        </w:trPr>
        <w:tc>
          <w:tcPr>
            <w:tcW w:w="2017" w:type="dxa"/>
            <w:gridSpan w:val="4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357 154,92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26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26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26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119 051,64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F03AF" w:rsidRPr="00AF03AF" w:rsidRDefault="00AF03AF" w:rsidP="00AF0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F03A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8249B8" w:rsidRPr="008249B8" w:rsidRDefault="008249B8" w:rsidP="008249B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49B8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8249B8" w:rsidRPr="008249B8" w:rsidRDefault="008249B8" w:rsidP="008249B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49B8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КУТУЗОВСКИЙ</w:t>
      </w:r>
    </w:p>
    <w:p w:rsidR="008249B8" w:rsidRPr="008249B8" w:rsidRDefault="008249B8" w:rsidP="008249B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49B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249B8" w:rsidRPr="008249B8" w:rsidRDefault="008249B8" w:rsidP="008249B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49B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249B8" w:rsidRPr="008249B8" w:rsidRDefault="008249B8" w:rsidP="008249B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249B8" w:rsidRPr="008249B8" w:rsidRDefault="008249B8" w:rsidP="008249B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249B8">
        <w:rPr>
          <w:rFonts w:ascii="Times New Roman" w:hAnsi="Times New Roman"/>
          <w:sz w:val="12"/>
          <w:szCs w:val="12"/>
        </w:rPr>
        <w:t>ПОСТАНОВЛЕНИЕ</w:t>
      </w:r>
    </w:p>
    <w:p w:rsidR="008249B8" w:rsidRPr="008249B8" w:rsidRDefault="008249B8" w:rsidP="008249B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249B8">
        <w:rPr>
          <w:rFonts w:ascii="Times New Roman" w:hAnsi="Times New Roman"/>
          <w:sz w:val="12"/>
          <w:szCs w:val="12"/>
        </w:rPr>
        <w:t>27 августа 2015г.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8</w:t>
      </w:r>
    </w:p>
    <w:p w:rsidR="008249B8" w:rsidRPr="008249B8" w:rsidRDefault="008249B8" w:rsidP="008249B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49B8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249B8">
        <w:rPr>
          <w:rFonts w:ascii="Times New Roman" w:hAnsi="Times New Roman"/>
          <w:b/>
          <w:sz w:val="12"/>
          <w:szCs w:val="12"/>
        </w:rPr>
        <w:t>Программы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249B8">
        <w:rPr>
          <w:rFonts w:ascii="Times New Roman" w:hAnsi="Times New Roman"/>
          <w:b/>
          <w:sz w:val="12"/>
          <w:szCs w:val="12"/>
        </w:rPr>
        <w:t>Кутузовский муниципального района Сергиевский</w:t>
      </w:r>
    </w:p>
    <w:p w:rsidR="008249B8" w:rsidRPr="008249B8" w:rsidRDefault="008249B8" w:rsidP="008249B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49B8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249B8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8249B8" w:rsidRPr="008249B8" w:rsidRDefault="008249B8" w:rsidP="008249B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249B8" w:rsidRPr="008249B8" w:rsidRDefault="008249B8" w:rsidP="008249B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249B8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 и в целях повышения уровня благоустройства дорог сельского поселения Кутузовский муниципального района Сергиевский, администрация сельского поселения Кутузовский муниципального района Сергиевский,</w:t>
      </w:r>
      <w:proofErr w:type="gramEnd"/>
    </w:p>
    <w:p w:rsidR="008249B8" w:rsidRPr="008249B8" w:rsidRDefault="008249B8" w:rsidP="008249B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249B8">
        <w:rPr>
          <w:rFonts w:ascii="Times New Roman" w:hAnsi="Times New Roman"/>
          <w:b/>
          <w:sz w:val="12"/>
          <w:szCs w:val="12"/>
        </w:rPr>
        <w:t>ПОСТАНОВЛЯЕТ:</w:t>
      </w:r>
    </w:p>
    <w:p w:rsidR="008249B8" w:rsidRPr="008249B8" w:rsidRDefault="008249B8" w:rsidP="008249B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249B8" w:rsidRPr="008249B8" w:rsidRDefault="008249B8" w:rsidP="008249B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49B8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Кутузовский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8249B8" w:rsidRPr="008249B8" w:rsidRDefault="008249B8" w:rsidP="008249B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49B8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249B8" w:rsidRPr="008249B8" w:rsidRDefault="008249B8" w:rsidP="008249B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49B8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8249B8" w:rsidRPr="008249B8" w:rsidRDefault="008249B8" w:rsidP="008249B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49B8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249B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249B8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249B8" w:rsidRPr="008249B8" w:rsidRDefault="008249B8" w:rsidP="008249B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49B8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8249B8" w:rsidRDefault="008249B8" w:rsidP="008249B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49B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249B8" w:rsidRPr="008249B8" w:rsidRDefault="008249B8" w:rsidP="008249B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49B8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249B8">
        <w:rPr>
          <w:rFonts w:ascii="Times New Roman" w:hAnsi="Times New Roman"/>
          <w:sz w:val="12"/>
          <w:szCs w:val="12"/>
        </w:rPr>
        <w:t>Сабельникова</w:t>
      </w:r>
    </w:p>
    <w:p w:rsidR="006E69F9" w:rsidRDefault="006E69F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249B8" w:rsidRPr="008249B8" w:rsidRDefault="008249B8" w:rsidP="008249B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249B8">
        <w:rPr>
          <w:rFonts w:ascii="Times New Roman" w:hAnsi="Times New Roman"/>
          <w:i/>
          <w:sz w:val="12"/>
          <w:szCs w:val="12"/>
        </w:rPr>
        <w:t>Приложение №1</w:t>
      </w:r>
    </w:p>
    <w:p w:rsidR="008249B8" w:rsidRPr="008249B8" w:rsidRDefault="008249B8" w:rsidP="008249B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249B8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</w:t>
      </w:r>
      <w:r>
        <w:rPr>
          <w:rFonts w:ascii="Times New Roman" w:hAnsi="Times New Roman"/>
          <w:i/>
          <w:sz w:val="12"/>
          <w:szCs w:val="12"/>
        </w:rPr>
        <w:t>утузовский</w:t>
      </w:r>
    </w:p>
    <w:p w:rsidR="008249B8" w:rsidRPr="008249B8" w:rsidRDefault="008249B8" w:rsidP="008249B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249B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249B8" w:rsidRDefault="008249B8" w:rsidP="008249B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249B8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8</w:t>
      </w:r>
      <w:r w:rsidRPr="008249B8">
        <w:rPr>
          <w:rFonts w:ascii="Times New Roman" w:hAnsi="Times New Roman"/>
          <w:i/>
          <w:sz w:val="12"/>
          <w:szCs w:val="12"/>
        </w:rPr>
        <w:t xml:space="preserve"> от “27” августа 2015 г.</w:t>
      </w:r>
    </w:p>
    <w:p w:rsidR="005D1DD3" w:rsidRPr="008249B8" w:rsidRDefault="005D1DD3" w:rsidP="008249B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5D1DD3" w:rsidRPr="005D1DD3" w:rsidRDefault="005D1DD3" w:rsidP="005D1DD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D1DD3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D1DD3">
        <w:rPr>
          <w:rFonts w:ascii="Times New Roman" w:hAnsi="Times New Roman"/>
          <w:b/>
          <w:bCs/>
          <w:sz w:val="12"/>
          <w:szCs w:val="12"/>
        </w:rPr>
        <w:t>СЕЛЬСКОГО ПОСЕЛЕНИЯ КУТУЗОВСКИЙ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D1DD3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</w:p>
    <w:p w:rsidR="005D1DD3" w:rsidRPr="005D1DD3" w:rsidRDefault="005D1DD3" w:rsidP="005D1DD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D1DD3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</w:p>
    <w:p w:rsidR="005D1DD3" w:rsidRPr="005D1DD3" w:rsidRDefault="005D1DD3" w:rsidP="005D1DD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D1DD3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5D1DD3" w:rsidRPr="005D1DD3" w:rsidRDefault="005D1DD3" w:rsidP="005D1DD3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5D1DD3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5D1DD3" w:rsidRDefault="005D1DD3" w:rsidP="005D1DD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D1DD3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p w:rsidR="005D1DD3" w:rsidRPr="005D1DD3" w:rsidRDefault="005D1DD3" w:rsidP="005D1DD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87"/>
      </w:tblGrid>
      <w:tr w:rsidR="005D1DD3" w:rsidRPr="005D1DD3" w:rsidTr="005D1DD3">
        <w:tc>
          <w:tcPr>
            <w:tcW w:w="1560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87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Кутузовский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5D1DD3" w:rsidRPr="005D1DD3" w:rsidTr="005D1DD3">
        <w:tc>
          <w:tcPr>
            <w:tcW w:w="1560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87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</w:t>
            </w:r>
          </w:p>
        </w:tc>
      </w:tr>
      <w:tr w:rsidR="005D1DD3" w:rsidRPr="005D1DD3" w:rsidTr="005D1DD3">
        <w:tc>
          <w:tcPr>
            <w:tcW w:w="1560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87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</w:t>
            </w:r>
          </w:p>
        </w:tc>
      </w:tr>
      <w:tr w:rsidR="005D1DD3" w:rsidRPr="005D1DD3" w:rsidTr="005D1DD3">
        <w:tc>
          <w:tcPr>
            <w:tcW w:w="1560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87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</w:t>
            </w:r>
          </w:p>
        </w:tc>
      </w:tr>
      <w:tr w:rsidR="005D1DD3" w:rsidRPr="005D1DD3" w:rsidTr="005D1DD3">
        <w:tc>
          <w:tcPr>
            <w:tcW w:w="1560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87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Кутузовский муниципального района Сергиевский (далее – дороги местного значения)</w:t>
            </w:r>
          </w:p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5D1DD3" w:rsidRPr="005D1DD3" w:rsidTr="005D1DD3">
        <w:tc>
          <w:tcPr>
            <w:tcW w:w="1560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87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5D1DD3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5D1DD3" w:rsidRPr="005D1DD3" w:rsidTr="005D1DD3">
        <w:tc>
          <w:tcPr>
            <w:tcW w:w="1560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87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5D1DD3" w:rsidRPr="005D1DD3" w:rsidTr="005D1DD3">
        <w:tc>
          <w:tcPr>
            <w:tcW w:w="1560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913 702,89 рублей, в том числе:</w:t>
            </w:r>
          </w:p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913 702,89 рублей</w:t>
            </w:r>
          </w:p>
        </w:tc>
      </w:tr>
      <w:tr w:rsidR="005D1DD3" w:rsidRPr="005D1DD3" w:rsidTr="005D1DD3">
        <w:tc>
          <w:tcPr>
            <w:tcW w:w="1560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87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5D1DD3" w:rsidRPr="005D1DD3" w:rsidTr="005D1DD3">
        <w:tc>
          <w:tcPr>
            <w:tcW w:w="1560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87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5D1DD3" w:rsidRPr="005D1DD3" w:rsidTr="005D1DD3">
        <w:tc>
          <w:tcPr>
            <w:tcW w:w="1560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5D1DD3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5D1DD3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87" w:type="dxa"/>
          </w:tcPr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Кутузовский</w:t>
            </w:r>
            <w:r w:rsidRPr="005D1DD3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Сергиевский.       </w:t>
            </w:r>
          </w:p>
          <w:p w:rsidR="005D1DD3" w:rsidRPr="005D1DD3" w:rsidRDefault="005D1DD3" w:rsidP="005D1DD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 xml:space="preserve">Контроль за целевым и эффективным использованием средств сельского поселения </w:t>
            </w: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Кутузовский</w:t>
            </w:r>
            <w:r w:rsidRPr="005D1DD3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5D1DD3" w:rsidRPr="005D1DD3" w:rsidRDefault="005D1DD3" w:rsidP="005D1DD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5D1DD3">
        <w:rPr>
          <w:rFonts w:ascii="Times New Roman" w:hAnsi="Times New Roman"/>
          <w:b/>
          <w:bCs/>
          <w:sz w:val="12"/>
          <w:szCs w:val="12"/>
        </w:rPr>
        <w:lastRenderedPageBreak/>
        <w:t>1. Характеристика проблемы, на решение которой направлена Программа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5D1DD3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Кутузовский муниципального района Сергиевский, способствующим стабильности социально-экономического развития сельского поселения Кутузовский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Кутузовский муниципального района Сергиевский составляет 27682 метров.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5D1DD3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Кутузовский муниципального района Сергиевский находятся в неудовлетворительном состоянии.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5D1DD3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Кутузовский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5D1DD3">
        <w:rPr>
          <w:rFonts w:ascii="Times New Roman" w:hAnsi="Times New Roman"/>
          <w:bCs/>
          <w:sz w:val="12"/>
          <w:szCs w:val="12"/>
        </w:rPr>
        <w:t>На территории сельского поселения Кутузовский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5D1DD3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5D1DD3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Кутузовский муниципального района Сергиевский.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5D1DD3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5D1DD3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Кутузовский, по сравнению с увеличением их пропускной способности приводит к росту уровня аварийности.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Кутузовский муниципального района Сергиевский организованы маршруты движения школьных автобусов по дорогам местного значения сельского поселения Кутузовский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5D1DD3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5D1DD3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5D1DD3">
        <w:rPr>
          <w:rFonts w:ascii="Times New Roman" w:hAnsi="Times New Roman"/>
          <w:sz w:val="12"/>
          <w:szCs w:val="12"/>
        </w:rPr>
        <w:t xml:space="preserve">Дороги местного значения сельского поселения </w:t>
      </w:r>
      <w:r w:rsidRPr="005D1DD3">
        <w:rPr>
          <w:rFonts w:ascii="Times New Roman" w:hAnsi="Times New Roman"/>
          <w:bCs/>
          <w:sz w:val="12"/>
          <w:szCs w:val="12"/>
        </w:rPr>
        <w:t>Кутузовский</w:t>
      </w:r>
      <w:r w:rsidRPr="005D1DD3">
        <w:rPr>
          <w:rFonts w:ascii="Times New Roman" w:hAnsi="Times New Roman"/>
          <w:sz w:val="12"/>
          <w:szCs w:val="12"/>
        </w:rPr>
        <w:t xml:space="preserve">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 xml:space="preserve">Анализ проблем, связанных с неудовлетворительным состоянием дорог местного значения сельского поселения </w:t>
      </w:r>
      <w:r w:rsidRPr="005D1DD3">
        <w:rPr>
          <w:rFonts w:ascii="Times New Roman" w:hAnsi="Times New Roman"/>
          <w:bCs/>
          <w:sz w:val="12"/>
          <w:szCs w:val="12"/>
        </w:rPr>
        <w:t>Кутузовский</w:t>
      </w:r>
      <w:r w:rsidRPr="005D1DD3">
        <w:rPr>
          <w:rFonts w:ascii="Times New Roman" w:hAnsi="Times New Roman"/>
          <w:sz w:val="12"/>
          <w:szCs w:val="12"/>
        </w:rPr>
        <w:t xml:space="preserve">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D1DD3" w:rsidRPr="005D1DD3" w:rsidRDefault="005D1DD3" w:rsidP="005D1D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1DD3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 xml:space="preserve"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</w:t>
      </w:r>
      <w:r w:rsidRPr="005D1DD3">
        <w:rPr>
          <w:rFonts w:ascii="Times New Roman" w:hAnsi="Times New Roman"/>
          <w:bCs/>
          <w:sz w:val="12"/>
          <w:szCs w:val="12"/>
        </w:rPr>
        <w:t>Кутузовский</w:t>
      </w:r>
      <w:r w:rsidRPr="005D1DD3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 xml:space="preserve"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</w:t>
      </w:r>
      <w:r w:rsidRPr="005D1DD3">
        <w:rPr>
          <w:rFonts w:ascii="Times New Roman" w:hAnsi="Times New Roman"/>
          <w:bCs/>
          <w:sz w:val="12"/>
          <w:szCs w:val="12"/>
        </w:rPr>
        <w:t>Кутузовский</w:t>
      </w:r>
      <w:r w:rsidRPr="005D1DD3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5D1DD3" w:rsidRPr="005D1DD3" w:rsidRDefault="005D1DD3" w:rsidP="005D1D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D1DD3" w:rsidRPr="005D1DD3" w:rsidRDefault="005D1DD3" w:rsidP="005D1D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1DD3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5D1DD3" w:rsidRDefault="005D1DD3" w:rsidP="005D1D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D1DD3" w:rsidRPr="005D1DD3" w:rsidRDefault="005D1DD3" w:rsidP="005D1DD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Таблица № 1</w:t>
      </w:r>
    </w:p>
    <w:p w:rsidR="005D1DD3" w:rsidRPr="005D1DD3" w:rsidRDefault="005D1DD3" w:rsidP="005D1D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1DD3">
        <w:rPr>
          <w:rFonts w:ascii="Times New Roman" w:hAnsi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W w:w="75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625"/>
        <w:gridCol w:w="800"/>
        <w:gridCol w:w="823"/>
        <w:gridCol w:w="697"/>
        <w:gridCol w:w="740"/>
      </w:tblGrid>
      <w:tr w:rsidR="005D1DD3" w:rsidRPr="005D1DD3" w:rsidTr="005D1DD3">
        <w:trPr>
          <w:trHeight w:val="20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целевого индикатора </w:t>
            </w:r>
            <w:r w:rsidRPr="005D1DD3">
              <w:rPr>
                <w:rFonts w:ascii="Times New Roman" w:hAnsi="Times New Roman"/>
                <w:sz w:val="12"/>
                <w:szCs w:val="12"/>
              </w:rPr>
              <w:t>(показателя)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5D1DD3" w:rsidRPr="005D1DD3" w:rsidTr="005D1DD3">
        <w:trPr>
          <w:trHeight w:val="20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D1DD3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5D1DD3" w:rsidRPr="005D1DD3" w:rsidTr="005D1DD3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Увеличение протяж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енности </w:t>
            </w:r>
            <w:r w:rsidRPr="005D1DD3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5D1DD3" w:rsidRPr="005D1DD3" w:rsidTr="005D1DD3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5D1DD3" w:rsidRPr="005D1DD3" w:rsidTr="005D1DD3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390,0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40,0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175,0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3" w:rsidRPr="005D1DD3" w:rsidRDefault="005D1DD3" w:rsidP="005D1D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175,0</w:t>
            </w:r>
          </w:p>
        </w:tc>
      </w:tr>
    </w:tbl>
    <w:p w:rsidR="005D1DD3" w:rsidRPr="005D1DD3" w:rsidRDefault="005D1DD3" w:rsidP="005D1D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D1DD3" w:rsidRPr="005D1DD3" w:rsidRDefault="005D1DD3" w:rsidP="005D1D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1DD3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5D1DD3">
        <w:rPr>
          <w:rFonts w:ascii="Times New Roman" w:hAnsi="Times New Roman"/>
          <w:bCs/>
          <w:sz w:val="12"/>
          <w:szCs w:val="12"/>
        </w:rPr>
        <w:t>Кутузовский</w:t>
      </w:r>
      <w:r w:rsidRPr="005D1DD3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многоквартирных </w:t>
      </w:r>
      <w:r w:rsidRPr="005D1DD3">
        <w:rPr>
          <w:rFonts w:ascii="Times New Roman" w:hAnsi="Times New Roman"/>
          <w:sz w:val="12"/>
          <w:szCs w:val="12"/>
        </w:rPr>
        <w:lastRenderedPageBreak/>
        <w:t xml:space="preserve">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913 702,89 рублей, в том числе: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- средства местного бюджета (прогноз) – 913 702,89 рублей</w:t>
      </w:r>
    </w:p>
    <w:p w:rsidR="005D1DD3" w:rsidRPr="005D1DD3" w:rsidRDefault="005D1DD3" w:rsidP="005D1D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1DD3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 xml:space="preserve">Управление реализацией Программы осуществляется главным исполнителем Программы – Администрацией сельского поселения </w:t>
      </w:r>
      <w:r w:rsidRPr="005D1DD3">
        <w:rPr>
          <w:rFonts w:ascii="Times New Roman" w:hAnsi="Times New Roman"/>
          <w:bCs/>
          <w:sz w:val="12"/>
          <w:szCs w:val="12"/>
        </w:rPr>
        <w:t>Кутузовский</w:t>
      </w:r>
      <w:r w:rsidRPr="005D1DD3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 xml:space="preserve">Контроль за целевым и эффективным использованием средств сельского поселения </w:t>
      </w:r>
      <w:r w:rsidRPr="005D1DD3">
        <w:rPr>
          <w:rFonts w:ascii="Times New Roman" w:hAnsi="Times New Roman"/>
          <w:bCs/>
          <w:sz w:val="12"/>
          <w:szCs w:val="12"/>
        </w:rPr>
        <w:t>Кутузовский</w:t>
      </w:r>
      <w:r w:rsidRPr="005D1DD3">
        <w:rPr>
          <w:rFonts w:ascii="Times New Roman" w:hAnsi="Times New Roman"/>
          <w:sz w:val="12"/>
          <w:szCs w:val="12"/>
        </w:rPr>
        <w:t xml:space="preserve">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5D1DD3" w:rsidRPr="005D1DD3" w:rsidRDefault="005D1DD3" w:rsidP="005D1D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D1DD3" w:rsidRPr="005D1DD3" w:rsidRDefault="005D1DD3" w:rsidP="005D1D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1DD3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D1DD3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 xml:space="preserve"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</w:t>
      </w:r>
      <w:r w:rsidRPr="005D1DD3">
        <w:rPr>
          <w:rFonts w:ascii="Times New Roman" w:hAnsi="Times New Roman"/>
          <w:bCs/>
          <w:sz w:val="12"/>
          <w:szCs w:val="12"/>
        </w:rPr>
        <w:t>Кутузовский</w:t>
      </w:r>
      <w:r w:rsidRPr="005D1DD3">
        <w:rPr>
          <w:rFonts w:ascii="Times New Roman" w:hAnsi="Times New Roman"/>
          <w:sz w:val="12"/>
          <w:szCs w:val="12"/>
        </w:rPr>
        <w:t xml:space="preserve"> муниципального района Сергиевский.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 xml:space="preserve"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</w:t>
      </w:r>
      <w:r w:rsidRPr="005D1DD3">
        <w:rPr>
          <w:rFonts w:ascii="Times New Roman" w:hAnsi="Times New Roman"/>
          <w:bCs/>
          <w:sz w:val="12"/>
          <w:szCs w:val="12"/>
        </w:rPr>
        <w:t>Кутузовский</w:t>
      </w:r>
      <w:r w:rsidRPr="005D1DD3">
        <w:rPr>
          <w:rFonts w:ascii="Times New Roman" w:hAnsi="Times New Roman"/>
          <w:sz w:val="12"/>
          <w:szCs w:val="12"/>
        </w:rPr>
        <w:t xml:space="preserve">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 xml:space="preserve">Оценка эффективности реализации муниципальной программы сельского поселения </w:t>
      </w:r>
      <w:r w:rsidRPr="005D1DD3">
        <w:rPr>
          <w:rFonts w:ascii="Times New Roman" w:hAnsi="Times New Roman"/>
          <w:bCs/>
          <w:sz w:val="12"/>
          <w:szCs w:val="12"/>
        </w:rPr>
        <w:t>Кутузовский</w:t>
      </w:r>
      <w:r w:rsidRPr="005D1DD3">
        <w:rPr>
          <w:rFonts w:ascii="Times New Roman" w:hAnsi="Times New Roman"/>
          <w:sz w:val="12"/>
          <w:szCs w:val="12"/>
        </w:rPr>
        <w:t xml:space="preserve">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</w:t>
      </w:r>
      <w:r w:rsidRPr="005D1DD3">
        <w:rPr>
          <w:rFonts w:ascii="Times New Roman" w:hAnsi="Times New Roman"/>
          <w:bCs/>
          <w:sz w:val="12"/>
          <w:szCs w:val="12"/>
        </w:rPr>
        <w:t>Кутузовский</w:t>
      </w:r>
      <w:r w:rsidRPr="005D1DD3">
        <w:rPr>
          <w:rFonts w:ascii="Times New Roman" w:hAnsi="Times New Roman"/>
          <w:sz w:val="12"/>
          <w:szCs w:val="12"/>
        </w:rPr>
        <w:t xml:space="preserve"> муниципального района Сергиевский ежегодно в течение всего срока реализации Программы и по окончании ее реализации.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5D1DD3" w:rsidRPr="005D1DD3" w:rsidRDefault="005D1DD3" w:rsidP="005D1D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5D1DD3" w:rsidRPr="005D1DD3" w:rsidRDefault="005D1DD3" w:rsidP="005D1D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49" cy="733246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73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DD3" w:rsidRPr="005D1DD3" w:rsidRDefault="005D1DD3" w:rsidP="005D1D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5D1DD3" w:rsidRPr="005D1DD3" w:rsidRDefault="005D1DD3" w:rsidP="005D1D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DD3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5D1DD3">
        <w:rPr>
          <w:rFonts w:ascii="Times New Roman" w:hAnsi="Times New Roman"/>
          <w:sz w:val="12"/>
          <w:szCs w:val="12"/>
        </w:rPr>
        <w:t>го</w:t>
      </w:r>
      <w:proofErr w:type="spellEnd"/>
      <w:r w:rsidRPr="005D1DD3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5D1DD3" w:rsidRPr="005D1DD3" w:rsidRDefault="005D1DD3" w:rsidP="005D1D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DD3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5D1DD3">
        <w:rPr>
          <w:rFonts w:ascii="Times New Roman" w:hAnsi="Times New Roman"/>
          <w:sz w:val="12"/>
          <w:szCs w:val="12"/>
        </w:rPr>
        <w:t>го</w:t>
      </w:r>
      <w:proofErr w:type="spellEnd"/>
      <w:r w:rsidRPr="005D1DD3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5D1DD3" w:rsidRPr="005D1DD3" w:rsidRDefault="005D1DD3" w:rsidP="005D1D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DD3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5D1DD3" w:rsidRPr="005D1DD3" w:rsidRDefault="005D1DD3" w:rsidP="005D1DD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DD3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5D1DD3" w:rsidRPr="005D1DD3" w:rsidRDefault="005D1DD3" w:rsidP="005D1DD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1DD3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5D1DD3" w:rsidRPr="005D1DD3" w:rsidRDefault="005D1DD3" w:rsidP="005D1DD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D1DD3">
        <w:rPr>
          <w:rFonts w:ascii="Times New Roman" w:hAnsi="Times New Roman"/>
          <w:i/>
          <w:sz w:val="12"/>
          <w:szCs w:val="12"/>
        </w:rPr>
        <w:t>Приложение №1</w:t>
      </w:r>
    </w:p>
    <w:p w:rsidR="005D1DD3" w:rsidRPr="005D1DD3" w:rsidRDefault="005D1DD3" w:rsidP="005D1DD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D1DD3">
        <w:rPr>
          <w:rFonts w:ascii="Times New Roman" w:hAnsi="Times New Roman"/>
          <w:i/>
          <w:sz w:val="12"/>
          <w:szCs w:val="12"/>
        </w:rPr>
        <w:t>к муниципальной программе сельского поселения К</w:t>
      </w:r>
      <w:r>
        <w:rPr>
          <w:rFonts w:ascii="Times New Roman" w:hAnsi="Times New Roman"/>
          <w:i/>
          <w:sz w:val="12"/>
          <w:szCs w:val="12"/>
        </w:rPr>
        <w:t>утузовский</w:t>
      </w:r>
    </w:p>
    <w:p w:rsidR="005D1DD3" w:rsidRPr="005D1DD3" w:rsidRDefault="005D1DD3" w:rsidP="005D1DD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D1DD3">
        <w:rPr>
          <w:rFonts w:ascii="Times New Roman" w:hAnsi="Times New Roman"/>
          <w:i/>
          <w:sz w:val="12"/>
          <w:szCs w:val="12"/>
        </w:rPr>
        <w:t xml:space="preserve">муниципального района Сергиевский "Модернизация и развитие автомобильных дорог </w:t>
      </w:r>
    </w:p>
    <w:p w:rsidR="005D1DD3" w:rsidRPr="005D1DD3" w:rsidRDefault="005D1DD3" w:rsidP="005D1DD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D1DD3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5D1DD3" w:rsidRDefault="005D1DD3" w:rsidP="005D1D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1DD3">
        <w:rPr>
          <w:rFonts w:ascii="Times New Roman" w:hAnsi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Кутузовский муниципального района Сергиевский "Модернизация и развитие автомобильных дорог общего пользования местного значения </w:t>
      </w:r>
    </w:p>
    <w:p w:rsidR="005D1DD3" w:rsidRPr="005D1DD3" w:rsidRDefault="005D1DD3" w:rsidP="005D1D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1DD3">
        <w:rPr>
          <w:rFonts w:ascii="Times New Roman" w:hAnsi="Times New Roman"/>
          <w:b/>
          <w:sz w:val="12"/>
          <w:szCs w:val="12"/>
        </w:rPr>
        <w:t>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D1DD3" w:rsidRPr="005D1DD3" w:rsidTr="005D1DD3">
        <w:trPr>
          <w:trHeight w:val="20"/>
        </w:trPr>
        <w:tc>
          <w:tcPr>
            <w:tcW w:w="284" w:type="dxa"/>
            <w:vMerge w:val="restart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5D1DD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D1DD3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5D1DD3" w:rsidRPr="005D1DD3" w:rsidTr="005D1DD3">
        <w:trPr>
          <w:trHeight w:val="20"/>
        </w:trPr>
        <w:tc>
          <w:tcPr>
            <w:tcW w:w="284" w:type="dxa"/>
            <w:vMerge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5D1DD3" w:rsidRPr="005D1DD3" w:rsidTr="005D1DD3">
        <w:trPr>
          <w:trHeight w:val="20"/>
        </w:trPr>
        <w:tc>
          <w:tcPr>
            <w:tcW w:w="284" w:type="dxa"/>
            <w:vMerge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D1DD3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5D1DD3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D1DD3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D1DD3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5D1DD3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D1DD3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D1DD3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5D1DD3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D1DD3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D1DD3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5D1DD3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D1DD3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D1DD3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5D1DD3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D1DD3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D1DD3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5D1DD3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D1DD3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5D1DD3" w:rsidRPr="005D1DD3" w:rsidTr="005D1DD3">
        <w:trPr>
          <w:trHeight w:val="20"/>
        </w:trPr>
        <w:tc>
          <w:tcPr>
            <w:tcW w:w="284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604 567,63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304 567,63</w:t>
            </w:r>
          </w:p>
        </w:tc>
        <w:tc>
          <w:tcPr>
            <w:tcW w:w="426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304 567,63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150 000,00</w:t>
            </w:r>
          </w:p>
        </w:tc>
        <w:tc>
          <w:tcPr>
            <w:tcW w:w="426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150 000,00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150 000,00</w:t>
            </w:r>
          </w:p>
        </w:tc>
        <w:tc>
          <w:tcPr>
            <w:tcW w:w="426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150 000,00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5D1DD3" w:rsidRPr="005D1DD3" w:rsidTr="005D1DD3">
        <w:trPr>
          <w:trHeight w:val="20"/>
        </w:trPr>
        <w:tc>
          <w:tcPr>
            <w:tcW w:w="284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309 135,26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154 567,63</w:t>
            </w:r>
          </w:p>
        </w:tc>
        <w:tc>
          <w:tcPr>
            <w:tcW w:w="426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154 567,63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154 567,63</w:t>
            </w:r>
          </w:p>
        </w:tc>
        <w:tc>
          <w:tcPr>
            <w:tcW w:w="426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154 567,63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sz w:val="12"/>
                <w:szCs w:val="12"/>
              </w:rPr>
            </w:pPr>
            <w:r w:rsidRPr="005D1DD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5D1DD3" w:rsidRPr="005D1DD3" w:rsidTr="005D1DD3">
        <w:trPr>
          <w:trHeight w:val="20"/>
        </w:trPr>
        <w:tc>
          <w:tcPr>
            <w:tcW w:w="1985" w:type="dxa"/>
            <w:gridSpan w:val="4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913 702,89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304 567,63</w:t>
            </w:r>
          </w:p>
        </w:tc>
        <w:tc>
          <w:tcPr>
            <w:tcW w:w="426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304 567,63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304 567,63</w:t>
            </w:r>
          </w:p>
        </w:tc>
        <w:tc>
          <w:tcPr>
            <w:tcW w:w="426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304 567,63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304 567,63</w:t>
            </w:r>
          </w:p>
        </w:tc>
        <w:tc>
          <w:tcPr>
            <w:tcW w:w="426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304 567,63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1DD3" w:rsidRPr="005D1DD3" w:rsidRDefault="005D1DD3" w:rsidP="005D1D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1DD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4451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4451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ЛИПОВКА</w:t>
      </w: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445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445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ПОСТАНОВЛЕНИЕ</w:t>
      </w: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27 августа 2015г.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hAnsi="Times New Roman"/>
          <w:sz w:val="12"/>
          <w:szCs w:val="12"/>
        </w:rPr>
        <w:t>6</w:t>
      </w: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4451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B4451">
        <w:rPr>
          <w:rFonts w:ascii="Times New Roman" w:hAnsi="Times New Roman"/>
          <w:b/>
          <w:sz w:val="12"/>
          <w:szCs w:val="12"/>
        </w:rPr>
        <w:t>Программы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B4451">
        <w:rPr>
          <w:rFonts w:ascii="Times New Roman" w:hAnsi="Times New Roman"/>
          <w:b/>
          <w:sz w:val="12"/>
          <w:szCs w:val="12"/>
        </w:rPr>
        <w:t>Липовка муниципального района Сергиевский</w:t>
      </w: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4451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B4451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DB4451" w:rsidRPr="00DB4451" w:rsidRDefault="00DB4451" w:rsidP="00DB445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B4451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 и в целях повышения уровня благоустройства дорог сельского поселения Липовка муниципального района Сергиевский, администрация сельского поселения Липовка муниципального района Сергиевский,</w:t>
      </w:r>
      <w:proofErr w:type="gramEnd"/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B4451">
        <w:rPr>
          <w:rFonts w:ascii="Times New Roman" w:hAnsi="Times New Roman"/>
          <w:b/>
          <w:sz w:val="12"/>
          <w:szCs w:val="12"/>
        </w:rPr>
        <w:t>ПОСТАНОВЛЯЕТ: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1. Утвердить муниципальную Программу сельского поселения Липовка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B445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B4451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B4451" w:rsidRPr="00DB4451" w:rsidRDefault="00DB4451" w:rsidP="00DB44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DB4451" w:rsidRDefault="00DB4451" w:rsidP="00DB44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D1DD3" w:rsidRPr="005D1DD3" w:rsidRDefault="00DB4451" w:rsidP="00DB44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С.И.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B4451">
        <w:rPr>
          <w:rFonts w:ascii="Times New Roman" w:hAnsi="Times New Roman"/>
          <w:sz w:val="12"/>
          <w:szCs w:val="12"/>
        </w:rPr>
        <w:t>Вершинин</w:t>
      </w:r>
    </w:p>
    <w:p w:rsidR="006E69F9" w:rsidRDefault="006E69F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B4451" w:rsidRPr="00DB4451" w:rsidRDefault="00DB4451" w:rsidP="00DB44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4451">
        <w:rPr>
          <w:rFonts w:ascii="Times New Roman" w:hAnsi="Times New Roman"/>
          <w:i/>
          <w:sz w:val="12"/>
          <w:szCs w:val="12"/>
        </w:rPr>
        <w:t>Приложение №1</w:t>
      </w:r>
    </w:p>
    <w:p w:rsidR="00DB4451" w:rsidRPr="00DB4451" w:rsidRDefault="00DB4451" w:rsidP="00DB44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4451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DB4451" w:rsidRPr="00DB4451" w:rsidRDefault="00DB4451" w:rsidP="00DB44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445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E69F9" w:rsidRDefault="00DB4451" w:rsidP="00DB44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4451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6</w:t>
      </w:r>
      <w:r w:rsidRPr="00DB4451">
        <w:rPr>
          <w:rFonts w:ascii="Times New Roman" w:hAnsi="Times New Roman"/>
          <w:i/>
          <w:sz w:val="12"/>
          <w:szCs w:val="12"/>
        </w:rPr>
        <w:t xml:space="preserve"> от “27” августа 2015 г.</w:t>
      </w:r>
    </w:p>
    <w:p w:rsidR="00DB4451" w:rsidRDefault="00DB4451" w:rsidP="00DB44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B4451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DB4451">
        <w:rPr>
          <w:rFonts w:ascii="Times New Roman" w:hAnsi="Times New Roman"/>
          <w:b/>
          <w:bCs/>
          <w:sz w:val="12"/>
          <w:szCs w:val="12"/>
        </w:rPr>
        <w:t>СЕЛЬСКОГО ПОСЕЛЕНИЯ ЛИПОВКА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DB4451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B4451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B4451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DB4451" w:rsidRDefault="00DB4451" w:rsidP="00DB4451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DB4451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B4451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87"/>
      </w:tblGrid>
      <w:tr w:rsidR="00DB4451" w:rsidRPr="00DB4451" w:rsidTr="00DB4451">
        <w:tc>
          <w:tcPr>
            <w:tcW w:w="1560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87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Липовка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DB4451" w:rsidRPr="00DB4451" w:rsidTr="00DB4451">
        <w:tc>
          <w:tcPr>
            <w:tcW w:w="1560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87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</w:t>
            </w:r>
          </w:p>
        </w:tc>
      </w:tr>
      <w:tr w:rsidR="00DB4451" w:rsidRPr="00DB4451" w:rsidTr="00DB4451">
        <w:tc>
          <w:tcPr>
            <w:tcW w:w="1560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87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</w:t>
            </w:r>
          </w:p>
        </w:tc>
      </w:tr>
      <w:tr w:rsidR="00DB4451" w:rsidRPr="00DB4451" w:rsidTr="00DB4451">
        <w:tc>
          <w:tcPr>
            <w:tcW w:w="1560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87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</w:t>
            </w:r>
          </w:p>
        </w:tc>
      </w:tr>
      <w:tr w:rsidR="00DB4451" w:rsidRPr="00DB4451" w:rsidTr="00DB4451">
        <w:tc>
          <w:tcPr>
            <w:tcW w:w="1560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87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Липовка муниципального района Сергиевский (далее – дороги местного значения)</w:t>
            </w:r>
          </w:p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DB4451" w:rsidRPr="00DB4451" w:rsidTr="00DB4451">
        <w:tc>
          <w:tcPr>
            <w:tcW w:w="1560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87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DB4451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DB4451" w:rsidRPr="00DB4451" w:rsidTr="00DB4451">
        <w:tc>
          <w:tcPr>
            <w:tcW w:w="1560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87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DB4451" w:rsidRPr="00DB4451" w:rsidTr="00DB4451">
        <w:tc>
          <w:tcPr>
            <w:tcW w:w="1560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452 905,44 рублей, в том числе:</w:t>
            </w:r>
          </w:p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452 905,44 рублей.</w:t>
            </w:r>
          </w:p>
        </w:tc>
      </w:tr>
      <w:tr w:rsidR="00DB4451" w:rsidRPr="00DB4451" w:rsidTr="00DB4451">
        <w:tc>
          <w:tcPr>
            <w:tcW w:w="1560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87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DB4451" w:rsidRPr="00DB4451" w:rsidTr="00DB4451">
        <w:tc>
          <w:tcPr>
            <w:tcW w:w="1560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87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DB4451" w:rsidRPr="00DB4451" w:rsidTr="00DB4451">
        <w:tc>
          <w:tcPr>
            <w:tcW w:w="1560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DB4451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DB4451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87" w:type="dxa"/>
          </w:tcPr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Липовка муниципального района Сергиевский.       </w:t>
            </w:r>
          </w:p>
          <w:p w:rsidR="00DB4451" w:rsidRPr="00DB4451" w:rsidRDefault="00DB4451" w:rsidP="00DB445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Липовка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B4451">
        <w:rPr>
          <w:rFonts w:ascii="Times New Roman" w:hAnsi="Times New Roman"/>
          <w:b/>
          <w:bCs/>
          <w:sz w:val="12"/>
          <w:szCs w:val="12"/>
        </w:rPr>
        <w:lastRenderedPageBreak/>
        <w:t>1. Характеристика проблемы, на решение которой направлена Программа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B4451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Липовка муниципального района Сергиевский, способствующим стабильности социально-экономического развития сельского поселения Липовка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Липовка муниципального района Сергиевский составляет 14590 метров.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B4451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Липовка муниципального района Сергиевский находятся в неудовлетворительном состоянии.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B4451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Липовка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B4451">
        <w:rPr>
          <w:rFonts w:ascii="Times New Roman" w:hAnsi="Times New Roman"/>
          <w:bCs/>
          <w:sz w:val="12"/>
          <w:szCs w:val="12"/>
        </w:rPr>
        <w:t>На территории сельского поселения Липовка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DB4451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DB4451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Липовка муниципального района Сергиевский.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B4451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B4451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Липовка, по сравнению с увеличением их пропускной способности приводит к росту уровня аварийности.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Липовка муниципального района Сергиевский организованы маршруты движения школьных автобусов по дорогам местного значения сельского поселения Липовка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DB4451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DB4451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DB4451">
        <w:rPr>
          <w:rFonts w:ascii="Times New Roman" w:hAnsi="Times New Roman"/>
          <w:sz w:val="12"/>
          <w:szCs w:val="12"/>
        </w:rPr>
        <w:t>Дороги местного значения сельского поселения Липовка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Липовка</w:t>
      </w:r>
      <w:r w:rsidRPr="00DB4451">
        <w:rPr>
          <w:rFonts w:ascii="Times New Roman" w:hAnsi="Times New Roman"/>
          <w:bCs/>
          <w:sz w:val="12"/>
          <w:szCs w:val="12"/>
        </w:rPr>
        <w:t xml:space="preserve"> </w:t>
      </w:r>
      <w:r w:rsidRPr="00DB4451">
        <w:rPr>
          <w:rFonts w:ascii="Times New Roman" w:hAnsi="Times New Roman"/>
          <w:sz w:val="12"/>
          <w:szCs w:val="12"/>
        </w:rPr>
        <w:t>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DB4451" w:rsidRPr="00DB4451" w:rsidRDefault="00DB4451" w:rsidP="00DB44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4451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Липовка муниципального района Сергиевский.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Липовка муниципального района Сергиевский.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4451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Таблица № 1</w:t>
      </w: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4451">
        <w:rPr>
          <w:rFonts w:ascii="Times New Roman" w:hAnsi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W w:w="75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625"/>
        <w:gridCol w:w="800"/>
        <w:gridCol w:w="823"/>
        <w:gridCol w:w="697"/>
        <w:gridCol w:w="740"/>
      </w:tblGrid>
      <w:tr w:rsidR="00DB4451" w:rsidRPr="00DB4451" w:rsidTr="00DB4451">
        <w:trPr>
          <w:trHeight w:val="20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целевого индикатора </w:t>
            </w:r>
            <w:r w:rsidRPr="00DB4451">
              <w:rPr>
                <w:rFonts w:ascii="Times New Roman" w:hAnsi="Times New Roman"/>
                <w:sz w:val="12"/>
                <w:szCs w:val="12"/>
              </w:rPr>
              <w:t>(показателя)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DB4451" w:rsidRPr="00DB4451" w:rsidTr="00DB4451">
        <w:trPr>
          <w:trHeight w:val="20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B4451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2017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B4451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</w:tr>
      <w:tr w:rsidR="00DB4451" w:rsidRPr="00DB4451" w:rsidTr="00DB4451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Увеличение протяж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енности </w:t>
            </w:r>
            <w:r w:rsidRPr="00DB4451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DB4451" w:rsidRPr="00DB4451" w:rsidTr="00DB4451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DB4451" w:rsidRPr="00DB4451" w:rsidTr="00DB4451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450,0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150,0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150,0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1" w:rsidRPr="00DB4451" w:rsidRDefault="00DB4451" w:rsidP="00DB44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150,0</w:t>
            </w:r>
          </w:p>
        </w:tc>
      </w:tr>
    </w:tbl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4451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</w:t>
      </w:r>
      <w:r w:rsidRPr="00DB4451">
        <w:rPr>
          <w:rFonts w:ascii="Times New Roman" w:hAnsi="Times New Roman"/>
          <w:bCs/>
          <w:sz w:val="12"/>
          <w:szCs w:val="12"/>
        </w:rPr>
        <w:t>Красносельское</w:t>
      </w:r>
      <w:r w:rsidRPr="00DB4451">
        <w:rPr>
          <w:rFonts w:ascii="Times New Roman" w:hAnsi="Times New Roman"/>
          <w:sz w:val="12"/>
          <w:szCs w:val="12"/>
        </w:rPr>
        <w:t xml:space="preserve">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lastRenderedPageBreak/>
        <w:t xml:space="preserve">Программные мероприятия, источники и объемы финансирования приведены в Приложении №1. 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452 905,44 рублей, в том числе: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- средства местного бюджета (прогноз) – 452 905,44 рублей.</w:t>
      </w:r>
    </w:p>
    <w:p w:rsidR="00DB4451" w:rsidRPr="00DB4451" w:rsidRDefault="00DB4451" w:rsidP="00DB44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4451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Липовка муниципального района Сергиевский.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Липовка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DB4451" w:rsidRPr="00DB4451" w:rsidRDefault="00DB4451" w:rsidP="00DB44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4451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B4451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Липовка муниципального района Сергиевский.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Липовка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Липовка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Липовка муниципального района Сергиевский ежегодно в течение всего срока реализации Программы и по окончании ее реализации.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DB4451" w:rsidRPr="00DB4451" w:rsidRDefault="00DB4451" w:rsidP="00DB44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DB4451" w:rsidRPr="00DB4451" w:rsidRDefault="00DB4451" w:rsidP="00DB44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49" cy="862642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6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51" w:rsidRPr="00DB4451" w:rsidRDefault="00DB4451" w:rsidP="00DB44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DB4451" w:rsidRPr="00DB4451" w:rsidRDefault="00DB4451" w:rsidP="00DB44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451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DB4451">
        <w:rPr>
          <w:rFonts w:ascii="Times New Roman" w:hAnsi="Times New Roman"/>
          <w:sz w:val="12"/>
          <w:szCs w:val="12"/>
        </w:rPr>
        <w:t>го</w:t>
      </w:r>
      <w:proofErr w:type="spellEnd"/>
      <w:r w:rsidRPr="00DB4451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DB4451" w:rsidRPr="00DB4451" w:rsidRDefault="00DB4451" w:rsidP="00DB44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451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DB4451">
        <w:rPr>
          <w:rFonts w:ascii="Times New Roman" w:hAnsi="Times New Roman"/>
          <w:sz w:val="12"/>
          <w:szCs w:val="12"/>
        </w:rPr>
        <w:t>го</w:t>
      </w:r>
      <w:proofErr w:type="spellEnd"/>
      <w:r w:rsidRPr="00DB4451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DB4451" w:rsidRPr="00DB4451" w:rsidRDefault="00DB4451" w:rsidP="00DB44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451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DB4451" w:rsidRPr="00DB4451" w:rsidRDefault="00DB4451" w:rsidP="00DB44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451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DB4451" w:rsidRPr="00DB4451" w:rsidRDefault="00DB4451" w:rsidP="00DB44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DB4451" w:rsidRPr="00DB4451" w:rsidRDefault="00DB4451" w:rsidP="00DB44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B4451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DB4451" w:rsidRPr="00DB4451" w:rsidRDefault="00DB4451" w:rsidP="00DB44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4451">
        <w:rPr>
          <w:rFonts w:ascii="Times New Roman" w:hAnsi="Times New Roman"/>
          <w:i/>
          <w:sz w:val="12"/>
          <w:szCs w:val="12"/>
        </w:rPr>
        <w:t>Приложение №1</w:t>
      </w:r>
    </w:p>
    <w:p w:rsidR="00DB4451" w:rsidRPr="00DB4451" w:rsidRDefault="00DB4451" w:rsidP="00DB44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4451">
        <w:rPr>
          <w:rFonts w:ascii="Times New Roman" w:hAnsi="Times New Roman"/>
          <w:i/>
          <w:sz w:val="12"/>
          <w:szCs w:val="12"/>
        </w:rPr>
        <w:t xml:space="preserve">к муниципальной программе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DB4451" w:rsidRPr="00DB4451" w:rsidRDefault="00DB4451" w:rsidP="00DB44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4451">
        <w:rPr>
          <w:rFonts w:ascii="Times New Roman" w:hAnsi="Times New Roman"/>
          <w:i/>
          <w:sz w:val="12"/>
          <w:szCs w:val="12"/>
        </w:rPr>
        <w:t xml:space="preserve">муниципального района Сергиевский "Модернизация и развитие автомобильных дорог </w:t>
      </w:r>
    </w:p>
    <w:p w:rsidR="00DB4451" w:rsidRDefault="00DB4451" w:rsidP="00DB44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B4451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DB4451" w:rsidRPr="00DB4451" w:rsidRDefault="00DB4451" w:rsidP="00DB44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4451">
        <w:rPr>
          <w:rFonts w:ascii="Times New Roman" w:hAnsi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Липовка муниципального района Сергиевский "Модернизация и развитие автомобильных дорог общего пользования местного значения </w:t>
      </w:r>
    </w:p>
    <w:p w:rsidR="006E69F9" w:rsidRDefault="00DB4451" w:rsidP="00DB44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B4451">
        <w:rPr>
          <w:rFonts w:ascii="Times New Roman" w:hAnsi="Times New Roman"/>
          <w:b/>
          <w:sz w:val="12"/>
          <w:szCs w:val="12"/>
        </w:rPr>
        <w:t>на 2015-2017 годы"</w:t>
      </w:r>
    </w:p>
    <w:p w:rsidR="00DB4451" w:rsidRPr="00DB4451" w:rsidRDefault="00DB4451" w:rsidP="00DB44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76" w:type="dxa"/>
        <w:tblLayout w:type="fixed"/>
        <w:tblLook w:val="04A0" w:firstRow="1" w:lastRow="0" w:firstColumn="1" w:lastColumn="0" w:noHBand="0" w:noVBand="1"/>
      </w:tblPr>
      <w:tblGrid>
        <w:gridCol w:w="316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B4451" w:rsidRPr="00DB4451" w:rsidTr="00DB4451">
        <w:trPr>
          <w:trHeight w:val="20"/>
        </w:trPr>
        <w:tc>
          <w:tcPr>
            <w:tcW w:w="316" w:type="dxa"/>
            <w:vMerge w:val="restart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B4451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B4451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DB4451" w:rsidRPr="00DB4451" w:rsidTr="00DB4451">
        <w:trPr>
          <w:trHeight w:val="20"/>
        </w:trPr>
        <w:tc>
          <w:tcPr>
            <w:tcW w:w="316" w:type="dxa"/>
            <w:vMerge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DB4451" w:rsidRPr="00DB4451" w:rsidTr="00DB4451">
        <w:trPr>
          <w:trHeight w:val="20"/>
        </w:trPr>
        <w:tc>
          <w:tcPr>
            <w:tcW w:w="316" w:type="dxa"/>
            <w:vMerge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B4451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DB4451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DB4451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B4451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DB4451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DB4451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B4451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DB4451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DB4451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B4451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DB4451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DB4451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B4451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DB4451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DB4451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B4451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DB4451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DB4451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DB4451" w:rsidRPr="00DB4451" w:rsidTr="00DB4451">
        <w:trPr>
          <w:trHeight w:val="20"/>
        </w:trPr>
        <w:tc>
          <w:tcPr>
            <w:tcW w:w="316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452 905,44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26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150 968,48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26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150 968,48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26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150 968,48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sz w:val="12"/>
                <w:szCs w:val="12"/>
              </w:rPr>
            </w:pPr>
            <w:r w:rsidRPr="00DB445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B4451" w:rsidRPr="00DB4451" w:rsidTr="00DB4451">
        <w:trPr>
          <w:trHeight w:val="20"/>
        </w:trPr>
        <w:tc>
          <w:tcPr>
            <w:tcW w:w="2017" w:type="dxa"/>
            <w:gridSpan w:val="4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452 905,44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26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26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26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150 968,48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B4451" w:rsidRPr="00DB4451" w:rsidRDefault="00DB4451" w:rsidP="00DB44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B4451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B654BB" w:rsidRPr="00B654BB" w:rsidRDefault="00B654BB" w:rsidP="00B654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54BB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B654BB" w:rsidRPr="00B654BB" w:rsidRDefault="00B654BB" w:rsidP="00B654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54B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СВЕТЛОДОЛЬСК</w:t>
      </w:r>
    </w:p>
    <w:p w:rsidR="00B654BB" w:rsidRPr="00B654BB" w:rsidRDefault="00B654BB" w:rsidP="00B654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54B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654BB" w:rsidRPr="00B654BB" w:rsidRDefault="00B654BB" w:rsidP="00B654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54B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654BB" w:rsidRPr="00B654BB" w:rsidRDefault="00B654BB" w:rsidP="00B654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654BB" w:rsidRPr="00B654BB" w:rsidRDefault="00B654BB" w:rsidP="00B654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654BB">
        <w:rPr>
          <w:rFonts w:ascii="Times New Roman" w:hAnsi="Times New Roman"/>
          <w:sz w:val="12"/>
          <w:szCs w:val="12"/>
        </w:rPr>
        <w:t>ПОСТАНОВЛЕНИЕ</w:t>
      </w:r>
    </w:p>
    <w:p w:rsidR="00B654BB" w:rsidRPr="00B654BB" w:rsidRDefault="00B654BB" w:rsidP="00B654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654BB">
        <w:rPr>
          <w:rFonts w:ascii="Times New Roman" w:hAnsi="Times New Roman"/>
          <w:sz w:val="12"/>
          <w:szCs w:val="12"/>
        </w:rPr>
        <w:t xml:space="preserve">27 августа 2015г.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№32</w:t>
      </w:r>
    </w:p>
    <w:p w:rsidR="00B654BB" w:rsidRPr="00B654BB" w:rsidRDefault="00B654BB" w:rsidP="00B654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54BB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654BB">
        <w:rPr>
          <w:rFonts w:ascii="Times New Roman" w:hAnsi="Times New Roman"/>
          <w:b/>
          <w:sz w:val="12"/>
          <w:szCs w:val="12"/>
        </w:rPr>
        <w:t>Программы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654BB">
        <w:rPr>
          <w:rFonts w:ascii="Times New Roman" w:hAnsi="Times New Roman"/>
          <w:b/>
          <w:sz w:val="12"/>
          <w:szCs w:val="12"/>
        </w:rPr>
        <w:t>Светлодольск муниципального района Сергиевский</w:t>
      </w:r>
    </w:p>
    <w:p w:rsidR="00B654BB" w:rsidRPr="00B654BB" w:rsidRDefault="00B654BB" w:rsidP="00B654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54BB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654BB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B654BB" w:rsidRPr="00B654BB" w:rsidRDefault="00B654BB" w:rsidP="00B654B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654BB" w:rsidRPr="00B654BB" w:rsidRDefault="00B654BB" w:rsidP="00B65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654BB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 и в целях повышения уровня благоустройства дорог сельского поселения Светлодольск муниципального района Сергиевский, администрация сельского поселения Светлодольск муниципального района Сергиевский,</w:t>
      </w:r>
      <w:proofErr w:type="gramEnd"/>
    </w:p>
    <w:p w:rsidR="00B654BB" w:rsidRPr="00B654BB" w:rsidRDefault="00B654BB" w:rsidP="00B654B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654BB">
        <w:rPr>
          <w:rFonts w:ascii="Times New Roman" w:hAnsi="Times New Roman"/>
          <w:b/>
          <w:sz w:val="12"/>
          <w:szCs w:val="12"/>
        </w:rPr>
        <w:t>ПОСТАНОВЛЯЕТ:</w:t>
      </w:r>
    </w:p>
    <w:p w:rsidR="00B654BB" w:rsidRPr="00B654BB" w:rsidRDefault="00B654BB" w:rsidP="00B65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654BB" w:rsidRPr="00B654BB" w:rsidRDefault="00B654BB" w:rsidP="00B65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54BB">
        <w:rPr>
          <w:rFonts w:ascii="Times New Roman" w:hAnsi="Times New Roman"/>
          <w:sz w:val="12"/>
          <w:szCs w:val="12"/>
        </w:rPr>
        <w:t>1. Утвердить муниципальную Программу сельского поселения Светлодольск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B654BB" w:rsidRPr="00B654BB" w:rsidRDefault="00B654BB" w:rsidP="00B65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54BB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654BB" w:rsidRPr="00B654BB" w:rsidRDefault="00B654BB" w:rsidP="00B65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54BB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B654BB" w:rsidRPr="00B654BB" w:rsidRDefault="00B654BB" w:rsidP="00B65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54BB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B654B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654B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654BB" w:rsidRPr="00B654BB" w:rsidRDefault="00B654BB" w:rsidP="00B654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54BB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B654BB" w:rsidRDefault="00B654BB" w:rsidP="00B654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54B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E69F9" w:rsidRDefault="00B654BB" w:rsidP="00B654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54BB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654BB">
        <w:rPr>
          <w:rFonts w:ascii="Times New Roman" w:hAnsi="Times New Roman"/>
          <w:sz w:val="12"/>
          <w:szCs w:val="12"/>
        </w:rPr>
        <w:t>Андрюхин</w:t>
      </w:r>
    </w:p>
    <w:p w:rsidR="006E69F9" w:rsidRDefault="006E69F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54BB" w:rsidRPr="00B654BB" w:rsidRDefault="00B654BB" w:rsidP="00B654B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54BB">
        <w:rPr>
          <w:rFonts w:ascii="Times New Roman" w:hAnsi="Times New Roman"/>
          <w:i/>
          <w:sz w:val="12"/>
          <w:szCs w:val="12"/>
        </w:rPr>
        <w:t>Приложение №1</w:t>
      </w:r>
    </w:p>
    <w:p w:rsidR="00B654BB" w:rsidRPr="00B654BB" w:rsidRDefault="00B654BB" w:rsidP="00B654B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54BB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B654BB" w:rsidRPr="00B654BB" w:rsidRDefault="00B654BB" w:rsidP="00B654B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54B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654BB" w:rsidRDefault="00B654BB" w:rsidP="00B654B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54BB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32</w:t>
      </w:r>
      <w:r w:rsidRPr="00B654BB">
        <w:rPr>
          <w:rFonts w:ascii="Times New Roman" w:hAnsi="Times New Roman"/>
          <w:i/>
          <w:sz w:val="12"/>
          <w:szCs w:val="12"/>
        </w:rPr>
        <w:t xml:space="preserve"> от “27” августа 2015 г.</w:t>
      </w:r>
    </w:p>
    <w:p w:rsidR="00732E7B" w:rsidRPr="00B654BB" w:rsidRDefault="00732E7B" w:rsidP="00B654B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732E7B" w:rsidRPr="00732E7B" w:rsidRDefault="00732E7B" w:rsidP="00732E7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32E7B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32E7B">
        <w:rPr>
          <w:rFonts w:ascii="Times New Roman" w:hAnsi="Times New Roman"/>
          <w:b/>
          <w:bCs/>
          <w:sz w:val="12"/>
          <w:szCs w:val="12"/>
        </w:rPr>
        <w:t>СЕЛЬСКОГО ПОСЕЛЕНИЯ СВЕТЛОДОЛЬСК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32E7B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32E7B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32E7B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732E7B" w:rsidRPr="00732E7B" w:rsidRDefault="00732E7B" w:rsidP="00732E7B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732E7B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732E7B" w:rsidRDefault="00732E7B" w:rsidP="00732E7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32E7B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p w:rsidR="00732E7B" w:rsidRPr="00732E7B" w:rsidRDefault="00732E7B" w:rsidP="00732E7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87"/>
      </w:tblGrid>
      <w:tr w:rsidR="00732E7B" w:rsidRPr="00732E7B" w:rsidTr="00732E7B">
        <w:tc>
          <w:tcPr>
            <w:tcW w:w="1560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87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Светлодольск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732E7B" w:rsidRPr="00732E7B" w:rsidTr="00732E7B">
        <w:tc>
          <w:tcPr>
            <w:tcW w:w="1560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87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Светлодольск муниципального района Сергиевский</w:t>
            </w:r>
          </w:p>
        </w:tc>
      </w:tr>
      <w:tr w:rsidR="00732E7B" w:rsidRPr="00732E7B" w:rsidTr="00732E7B">
        <w:tc>
          <w:tcPr>
            <w:tcW w:w="1560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87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Светлодольск муниципального района Сергиевский</w:t>
            </w:r>
          </w:p>
        </w:tc>
      </w:tr>
      <w:tr w:rsidR="00732E7B" w:rsidRPr="00732E7B" w:rsidTr="00732E7B">
        <w:tc>
          <w:tcPr>
            <w:tcW w:w="1560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87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Светлодольск муниципального района Сергиевский</w:t>
            </w:r>
          </w:p>
        </w:tc>
      </w:tr>
      <w:tr w:rsidR="00732E7B" w:rsidRPr="00732E7B" w:rsidTr="00732E7B">
        <w:tc>
          <w:tcPr>
            <w:tcW w:w="1560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87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Светлодольск муниципального района Сергиевский (далее – дороги местного значения)</w:t>
            </w:r>
          </w:p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732E7B" w:rsidRPr="00732E7B" w:rsidTr="00732E7B">
        <w:tc>
          <w:tcPr>
            <w:tcW w:w="1560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87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732E7B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732E7B" w:rsidRPr="00732E7B" w:rsidTr="00732E7B">
        <w:tc>
          <w:tcPr>
            <w:tcW w:w="1560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87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732E7B" w:rsidRPr="00732E7B" w:rsidTr="00732E7B">
        <w:tc>
          <w:tcPr>
            <w:tcW w:w="1560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698 764,05 рублей, в том числе:</w:t>
            </w:r>
          </w:p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698 764,05 рублей.</w:t>
            </w:r>
          </w:p>
        </w:tc>
      </w:tr>
      <w:tr w:rsidR="00732E7B" w:rsidRPr="00732E7B" w:rsidTr="00732E7B">
        <w:tc>
          <w:tcPr>
            <w:tcW w:w="1560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87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732E7B" w:rsidRPr="00732E7B" w:rsidTr="00732E7B">
        <w:tc>
          <w:tcPr>
            <w:tcW w:w="1560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87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732E7B" w:rsidRPr="00732E7B" w:rsidTr="00732E7B">
        <w:tc>
          <w:tcPr>
            <w:tcW w:w="1560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732E7B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732E7B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87" w:type="dxa"/>
          </w:tcPr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Светлодольск муниципального района Сергиевский.       </w:t>
            </w:r>
          </w:p>
          <w:p w:rsidR="00732E7B" w:rsidRPr="00732E7B" w:rsidRDefault="00732E7B" w:rsidP="00732E7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Светлодольск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732E7B" w:rsidRPr="00732E7B" w:rsidRDefault="00732E7B" w:rsidP="00732E7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32E7B">
        <w:rPr>
          <w:rFonts w:ascii="Times New Roman" w:hAnsi="Times New Roman"/>
          <w:b/>
          <w:bCs/>
          <w:sz w:val="12"/>
          <w:szCs w:val="12"/>
        </w:rPr>
        <w:lastRenderedPageBreak/>
        <w:t>1. Характеристика проблемы, на решение которой направлена Программа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32E7B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Светлодольск муниципального района Сергиевский, способствующим стабильности социально-экономического развития сельского поселения Светлодольск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Светлодольск муниципального района Сергиевский составляет 22710 метров.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32E7B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Светлодольск муниципального района Сергиевский находятся в неудовлетворительном состоянии.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32E7B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Светлодольск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32E7B">
        <w:rPr>
          <w:rFonts w:ascii="Times New Roman" w:hAnsi="Times New Roman"/>
          <w:bCs/>
          <w:sz w:val="12"/>
          <w:szCs w:val="12"/>
        </w:rPr>
        <w:t>На территории сельского поселения Светлодольск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732E7B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732E7B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Светлодольск муниципального района Сергиевский.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32E7B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32E7B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Светлодольск, по сравнению с увеличением их пропускной способности приводит к росту уровня аварийности.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Светлодольск муниципального района Сергиевский организованы маршруты движения школьных автобусов по дорогам местного значения сельского поселения Светлодольск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732E7B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732E7B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732E7B">
        <w:rPr>
          <w:rFonts w:ascii="Times New Roman" w:hAnsi="Times New Roman"/>
          <w:sz w:val="12"/>
          <w:szCs w:val="12"/>
        </w:rPr>
        <w:t>Дороги местного значения сельского поселения Светлодольск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Светлодольск</w:t>
      </w:r>
      <w:r w:rsidRPr="00732E7B">
        <w:rPr>
          <w:rFonts w:ascii="Times New Roman" w:hAnsi="Times New Roman"/>
          <w:bCs/>
          <w:sz w:val="12"/>
          <w:szCs w:val="12"/>
        </w:rPr>
        <w:t xml:space="preserve"> </w:t>
      </w:r>
      <w:r w:rsidRPr="00732E7B">
        <w:rPr>
          <w:rFonts w:ascii="Times New Roman" w:hAnsi="Times New Roman"/>
          <w:sz w:val="12"/>
          <w:szCs w:val="12"/>
        </w:rPr>
        <w:t>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732E7B" w:rsidRPr="00732E7B" w:rsidRDefault="00732E7B" w:rsidP="00732E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32E7B" w:rsidRPr="00732E7B" w:rsidRDefault="00732E7B" w:rsidP="00732E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2E7B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Светлодольск муниципального района Сергиевский.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Светлодольск муниципального района Сергиевский.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732E7B" w:rsidRPr="00732E7B" w:rsidRDefault="00732E7B" w:rsidP="00732E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32E7B" w:rsidRPr="00732E7B" w:rsidRDefault="00732E7B" w:rsidP="00732E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2E7B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732E7B" w:rsidRDefault="00732E7B" w:rsidP="00732E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32E7B" w:rsidRPr="00732E7B" w:rsidRDefault="00732E7B" w:rsidP="00732E7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Таблица № 1</w:t>
      </w:r>
    </w:p>
    <w:p w:rsidR="00732E7B" w:rsidRPr="00732E7B" w:rsidRDefault="00732E7B" w:rsidP="00732E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2E7B">
        <w:rPr>
          <w:rFonts w:ascii="Times New Roman" w:hAnsi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W w:w="75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625"/>
        <w:gridCol w:w="800"/>
        <w:gridCol w:w="823"/>
        <w:gridCol w:w="697"/>
        <w:gridCol w:w="740"/>
      </w:tblGrid>
      <w:tr w:rsidR="00732E7B" w:rsidRPr="00732E7B" w:rsidTr="00732E7B">
        <w:trPr>
          <w:trHeight w:val="20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целевого индикатора </w:t>
            </w:r>
            <w:r w:rsidRPr="00732E7B">
              <w:rPr>
                <w:rFonts w:ascii="Times New Roman" w:hAnsi="Times New Roman"/>
                <w:sz w:val="12"/>
                <w:szCs w:val="12"/>
              </w:rPr>
              <w:t>(показателя)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732E7B" w:rsidRPr="00732E7B" w:rsidTr="00732E7B">
        <w:trPr>
          <w:trHeight w:val="20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32E7B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2017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32E7B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</w:tr>
      <w:tr w:rsidR="00732E7B" w:rsidRPr="00732E7B" w:rsidTr="00732E7B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Увеличение протяж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енности </w:t>
            </w:r>
            <w:r w:rsidRPr="00732E7B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732E7B" w:rsidRPr="00732E7B" w:rsidTr="00732E7B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732E7B" w:rsidRPr="00732E7B" w:rsidTr="00732E7B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696,0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232,0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232,0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B" w:rsidRPr="00732E7B" w:rsidRDefault="00732E7B" w:rsidP="00732E7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32E7B">
              <w:rPr>
                <w:rFonts w:ascii="Times New Roman" w:hAnsi="Times New Roman"/>
                <w:sz w:val="12"/>
                <w:szCs w:val="12"/>
              </w:rPr>
              <w:t>232,0</w:t>
            </w:r>
          </w:p>
        </w:tc>
      </w:tr>
    </w:tbl>
    <w:p w:rsidR="00732E7B" w:rsidRPr="00732E7B" w:rsidRDefault="00732E7B" w:rsidP="00732E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32E7B" w:rsidRPr="00732E7B" w:rsidRDefault="00732E7B" w:rsidP="00732E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2E7B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Светлодольск муниципального района Сергиевский, а также капитальный ремонт и ремонт дворовых территорий многоквартирных </w:t>
      </w:r>
      <w:r w:rsidRPr="00732E7B">
        <w:rPr>
          <w:rFonts w:ascii="Times New Roman" w:hAnsi="Times New Roman"/>
          <w:sz w:val="12"/>
          <w:szCs w:val="12"/>
        </w:rPr>
        <w:lastRenderedPageBreak/>
        <w:t xml:space="preserve">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 xml:space="preserve">Программные мероприятия, источники и объемы финансирования приведены в Приложении №1. 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698 764,05 рублей, в том числе: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- средства местного бюджета (прогноз) – 698 764,05 рублей.</w:t>
      </w:r>
    </w:p>
    <w:p w:rsidR="00732E7B" w:rsidRPr="00732E7B" w:rsidRDefault="00732E7B" w:rsidP="00732E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32E7B" w:rsidRPr="00732E7B" w:rsidRDefault="00732E7B" w:rsidP="00732E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2E7B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Светлодольск муниципального района Сергиевский.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Светлодольск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732E7B" w:rsidRPr="00732E7B" w:rsidRDefault="00732E7B" w:rsidP="00732E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32E7B" w:rsidRPr="00732E7B" w:rsidRDefault="00732E7B" w:rsidP="00732E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2E7B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32E7B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Светлодольск муниципального района Сергиевский.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Светлодольск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Светлодольск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Светлодольск муниципального района Сергиевский ежегодно в течение всего срока реализации Программы и по окончании ее реализации.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732E7B" w:rsidRPr="00732E7B" w:rsidRDefault="00732E7B" w:rsidP="00732E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85" cy="82804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E7B" w:rsidRPr="00732E7B" w:rsidRDefault="00732E7B" w:rsidP="00732E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732E7B" w:rsidRPr="00732E7B" w:rsidRDefault="00732E7B" w:rsidP="00732E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E7B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732E7B">
        <w:rPr>
          <w:rFonts w:ascii="Times New Roman" w:hAnsi="Times New Roman"/>
          <w:sz w:val="12"/>
          <w:szCs w:val="12"/>
        </w:rPr>
        <w:t>го</w:t>
      </w:r>
      <w:proofErr w:type="spellEnd"/>
      <w:r w:rsidRPr="00732E7B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732E7B" w:rsidRPr="00732E7B" w:rsidRDefault="00732E7B" w:rsidP="00732E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E7B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732E7B">
        <w:rPr>
          <w:rFonts w:ascii="Times New Roman" w:hAnsi="Times New Roman"/>
          <w:sz w:val="12"/>
          <w:szCs w:val="12"/>
        </w:rPr>
        <w:t>го</w:t>
      </w:r>
      <w:proofErr w:type="spellEnd"/>
      <w:r w:rsidRPr="00732E7B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732E7B" w:rsidRPr="00732E7B" w:rsidRDefault="00732E7B" w:rsidP="00732E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E7B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732E7B" w:rsidRPr="00732E7B" w:rsidRDefault="00732E7B" w:rsidP="00732E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E7B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732E7B" w:rsidRPr="00732E7B" w:rsidRDefault="00732E7B" w:rsidP="00732E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2E7B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082BF5" w:rsidRPr="00082BF5" w:rsidRDefault="00082BF5" w:rsidP="00082B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82BF5">
        <w:rPr>
          <w:rFonts w:ascii="Times New Roman" w:hAnsi="Times New Roman"/>
          <w:i/>
          <w:sz w:val="12"/>
          <w:szCs w:val="12"/>
        </w:rPr>
        <w:t>Приложение №1</w:t>
      </w:r>
    </w:p>
    <w:p w:rsidR="00082BF5" w:rsidRPr="00082BF5" w:rsidRDefault="00082BF5" w:rsidP="00082B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82BF5">
        <w:rPr>
          <w:rFonts w:ascii="Times New Roman" w:hAnsi="Times New Roman"/>
          <w:i/>
          <w:sz w:val="12"/>
          <w:szCs w:val="12"/>
        </w:rPr>
        <w:t xml:space="preserve">к муниципальной программе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082BF5" w:rsidRPr="00082BF5" w:rsidRDefault="00082BF5" w:rsidP="00082B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82BF5">
        <w:rPr>
          <w:rFonts w:ascii="Times New Roman" w:hAnsi="Times New Roman"/>
          <w:i/>
          <w:sz w:val="12"/>
          <w:szCs w:val="12"/>
        </w:rPr>
        <w:t xml:space="preserve">муниципального района Сергиевский "Модернизация и развитие автомобильных дорог </w:t>
      </w:r>
    </w:p>
    <w:p w:rsidR="006E69F9" w:rsidRDefault="00082BF5" w:rsidP="00082B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82BF5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082BF5" w:rsidRDefault="00082BF5" w:rsidP="00082B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82BF5" w:rsidRDefault="00082BF5" w:rsidP="00082B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2BF5">
        <w:rPr>
          <w:rFonts w:ascii="Times New Roman" w:hAnsi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Светлодольск муниципального района Сергиевский "Модернизация и развитие автомобильных дорог общего пользования местного значения </w:t>
      </w:r>
    </w:p>
    <w:p w:rsidR="006E69F9" w:rsidRPr="00082BF5" w:rsidRDefault="00082BF5" w:rsidP="00082B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2BF5">
        <w:rPr>
          <w:rFonts w:ascii="Times New Roman" w:hAnsi="Times New Roman"/>
          <w:b/>
          <w:sz w:val="12"/>
          <w:szCs w:val="12"/>
        </w:rPr>
        <w:t>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82BF5" w:rsidRPr="00082BF5" w:rsidTr="00082BF5">
        <w:trPr>
          <w:trHeight w:val="20"/>
        </w:trPr>
        <w:tc>
          <w:tcPr>
            <w:tcW w:w="284" w:type="dxa"/>
            <w:vMerge w:val="restart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082BF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082BF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082BF5" w:rsidRPr="00082BF5" w:rsidTr="00082BF5">
        <w:trPr>
          <w:trHeight w:val="20"/>
        </w:trPr>
        <w:tc>
          <w:tcPr>
            <w:tcW w:w="284" w:type="dxa"/>
            <w:vMerge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082BF5" w:rsidRPr="00082BF5" w:rsidTr="00082BF5">
        <w:trPr>
          <w:trHeight w:val="20"/>
        </w:trPr>
        <w:tc>
          <w:tcPr>
            <w:tcW w:w="284" w:type="dxa"/>
            <w:vMerge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82BF5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082BF5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082BF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82BF5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082BF5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082BF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82BF5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082BF5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082BF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82BF5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082BF5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082BF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82BF5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082BF5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082BF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82BF5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082BF5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082BF5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082BF5" w:rsidRPr="00082BF5" w:rsidTr="00082BF5">
        <w:trPr>
          <w:trHeight w:val="20"/>
        </w:trPr>
        <w:tc>
          <w:tcPr>
            <w:tcW w:w="284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696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698 764,05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26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232 921,35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26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232 921,35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26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232 921,35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sz w:val="12"/>
                <w:szCs w:val="12"/>
              </w:rPr>
            </w:pPr>
            <w:r w:rsidRPr="00082BF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082BF5" w:rsidRPr="00082BF5" w:rsidTr="00082BF5">
        <w:trPr>
          <w:trHeight w:val="20"/>
        </w:trPr>
        <w:tc>
          <w:tcPr>
            <w:tcW w:w="1985" w:type="dxa"/>
            <w:gridSpan w:val="4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698 764,05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26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26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26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232 921,35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82BF5" w:rsidRPr="00082BF5" w:rsidRDefault="00082BF5" w:rsidP="00082B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2BF5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FD6AA3" w:rsidRPr="00FD6AA3" w:rsidRDefault="00FD6AA3" w:rsidP="00FD6A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6AA3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FD6AA3" w:rsidRPr="00FD6AA3" w:rsidRDefault="00FD6AA3" w:rsidP="00FD6A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6AA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СЕРГИЕВСК</w:t>
      </w:r>
    </w:p>
    <w:p w:rsidR="00FD6AA3" w:rsidRPr="00FD6AA3" w:rsidRDefault="00FD6AA3" w:rsidP="00FD6A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6AA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D6AA3" w:rsidRPr="00FD6AA3" w:rsidRDefault="00FD6AA3" w:rsidP="00FD6A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6AA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D6AA3" w:rsidRPr="00FD6AA3" w:rsidRDefault="00FD6AA3" w:rsidP="00FD6AA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D6AA3" w:rsidRPr="00FD6AA3" w:rsidRDefault="00FD6AA3" w:rsidP="00FD6AA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D6AA3">
        <w:rPr>
          <w:rFonts w:ascii="Times New Roman" w:hAnsi="Times New Roman"/>
          <w:sz w:val="12"/>
          <w:szCs w:val="12"/>
        </w:rPr>
        <w:t>ПОСТАНОВЛЕНИЕ</w:t>
      </w:r>
    </w:p>
    <w:p w:rsidR="00FD6AA3" w:rsidRPr="00FD6AA3" w:rsidRDefault="00FD6AA3" w:rsidP="00FD6AA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D6AA3">
        <w:rPr>
          <w:rFonts w:ascii="Times New Roman" w:hAnsi="Times New Roman"/>
          <w:sz w:val="12"/>
          <w:szCs w:val="12"/>
        </w:rPr>
        <w:t>27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35</w:t>
      </w:r>
    </w:p>
    <w:p w:rsidR="00FD6AA3" w:rsidRPr="00FD6AA3" w:rsidRDefault="00FD6AA3" w:rsidP="00FD6A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6AA3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D6AA3">
        <w:rPr>
          <w:rFonts w:ascii="Times New Roman" w:hAnsi="Times New Roman"/>
          <w:b/>
          <w:sz w:val="12"/>
          <w:szCs w:val="12"/>
        </w:rPr>
        <w:t>Программы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D6AA3">
        <w:rPr>
          <w:rFonts w:ascii="Times New Roman" w:hAnsi="Times New Roman"/>
          <w:b/>
          <w:sz w:val="12"/>
          <w:szCs w:val="12"/>
        </w:rPr>
        <w:t>Сергиевск муниципального района Сергиевский</w:t>
      </w:r>
    </w:p>
    <w:p w:rsidR="00FD6AA3" w:rsidRPr="00FD6AA3" w:rsidRDefault="00FD6AA3" w:rsidP="00FD6A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6AA3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D6AA3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FD6AA3" w:rsidRPr="00FD6AA3" w:rsidRDefault="00FD6AA3" w:rsidP="00FD6AA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FD6AA3" w:rsidRPr="00FD6AA3" w:rsidRDefault="00FD6AA3" w:rsidP="00FD6A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D6AA3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и в целях повышения уровня благоустройства дорог сельского поселения Сергиевск муниципального района Сергиевский, администрация сельского поселения Сергиевск муниципального района Сергиевский,</w:t>
      </w:r>
      <w:proofErr w:type="gramEnd"/>
    </w:p>
    <w:p w:rsidR="00FD6AA3" w:rsidRPr="00FD6AA3" w:rsidRDefault="00FD6AA3" w:rsidP="00FD6AA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D6AA3">
        <w:rPr>
          <w:rFonts w:ascii="Times New Roman" w:hAnsi="Times New Roman"/>
          <w:b/>
          <w:sz w:val="12"/>
          <w:szCs w:val="12"/>
        </w:rPr>
        <w:t>ПОСТАНОВЛЯЕТ:</w:t>
      </w:r>
    </w:p>
    <w:p w:rsidR="00FD6AA3" w:rsidRPr="00FD6AA3" w:rsidRDefault="00FD6AA3" w:rsidP="00FD6A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D6AA3" w:rsidRPr="00FD6AA3" w:rsidRDefault="00FD6AA3" w:rsidP="00FD6A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6AA3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Сергиевск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FD6AA3" w:rsidRPr="00FD6AA3" w:rsidRDefault="00FD6AA3" w:rsidP="00FD6A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6AA3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D6AA3" w:rsidRPr="00FD6AA3" w:rsidRDefault="00FD6AA3" w:rsidP="00FD6A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6AA3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FD6AA3" w:rsidRPr="00FD6AA3" w:rsidRDefault="00FD6AA3" w:rsidP="00FD6A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6AA3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FD6AA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D6AA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D6AA3" w:rsidRPr="00FD6AA3" w:rsidRDefault="00FD6AA3" w:rsidP="00FD6AA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6AA3">
        <w:rPr>
          <w:rFonts w:ascii="Times New Roman" w:hAnsi="Times New Roman"/>
          <w:sz w:val="12"/>
          <w:szCs w:val="12"/>
        </w:rPr>
        <w:t>Глава администрации сельского поселения</w:t>
      </w:r>
    </w:p>
    <w:p w:rsidR="00FD6AA3" w:rsidRDefault="00FD6AA3" w:rsidP="00FD6AA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6AA3">
        <w:rPr>
          <w:rFonts w:ascii="Times New Roman" w:hAnsi="Times New Roman"/>
          <w:sz w:val="12"/>
          <w:szCs w:val="12"/>
        </w:rPr>
        <w:t>Сергиевск муниципального района Сергиевский</w:t>
      </w:r>
    </w:p>
    <w:p w:rsidR="006E69F9" w:rsidRDefault="00FD6AA3" w:rsidP="00FD6AA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6AA3">
        <w:rPr>
          <w:rFonts w:ascii="Times New Roman" w:hAnsi="Times New Roman"/>
          <w:sz w:val="12"/>
          <w:szCs w:val="12"/>
        </w:rPr>
        <w:t>М.М.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D6AA3">
        <w:rPr>
          <w:rFonts w:ascii="Times New Roman" w:hAnsi="Times New Roman"/>
          <w:sz w:val="12"/>
          <w:szCs w:val="12"/>
        </w:rPr>
        <w:t>Арчибасов</w:t>
      </w:r>
    </w:p>
    <w:p w:rsidR="006E69F9" w:rsidRDefault="006E69F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D6AA3" w:rsidRPr="00FD6AA3" w:rsidRDefault="00FD6AA3" w:rsidP="00FD6A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D6AA3">
        <w:rPr>
          <w:rFonts w:ascii="Times New Roman" w:hAnsi="Times New Roman"/>
          <w:i/>
          <w:sz w:val="12"/>
          <w:szCs w:val="12"/>
        </w:rPr>
        <w:t>Приложение №1</w:t>
      </w:r>
    </w:p>
    <w:p w:rsidR="00FD6AA3" w:rsidRPr="00FD6AA3" w:rsidRDefault="00FD6AA3" w:rsidP="00FD6A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D6AA3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FD6AA3" w:rsidRPr="00FD6AA3" w:rsidRDefault="00FD6AA3" w:rsidP="00FD6A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D6AA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D6AA3" w:rsidRDefault="00FD6AA3" w:rsidP="00FD6A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D6AA3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5</w:t>
      </w:r>
      <w:r w:rsidRPr="00FD6AA3">
        <w:rPr>
          <w:rFonts w:ascii="Times New Roman" w:hAnsi="Times New Roman"/>
          <w:i/>
          <w:sz w:val="12"/>
          <w:szCs w:val="12"/>
        </w:rPr>
        <w:t xml:space="preserve"> от “27” августа 2015 г.</w:t>
      </w:r>
    </w:p>
    <w:p w:rsidR="00C151DF" w:rsidRPr="00FD6AA3" w:rsidRDefault="00C151DF" w:rsidP="00FD6A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C151DF" w:rsidRPr="00C151DF" w:rsidRDefault="00C151DF" w:rsidP="00C151D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151DF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151DF">
        <w:rPr>
          <w:rFonts w:ascii="Times New Roman" w:hAnsi="Times New Roman"/>
          <w:b/>
          <w:bCs/>
          <w:sz w:val="12"/>
          <w:szCs w:val="12"/>
        </w:rPr>
        <w:t>СЕЛЬСКОГО ПОСЕЛЕНИЯ СЕРГИЕВСК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151DF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</w:p>
    <w:p w:rsidR="00C151DF" w:rsidRPr="00C151DF" w:rsidRDefault="00C151DF" w:rsidP="00C151D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151DF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</w:p>
    <w:p w:rsidR="00C151DF" w:rsidRPr="00C151DF" w:rsidRDefault="00C151DF" w:rsidP="00C151D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151DF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C151DF" w:rsidRDefault="00C151DF" w:rsidP="00C151DF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C151DF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C151DF" w:rsidRPr="00C151DF" w:rsidRDefault="00C151DF" w:rsidP="00C151DF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C151DF" w:rsidRDefault="00C151DF" w:rsidP="00C151D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151DF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p w:rsidR="00C151DF" w:rsidRPr="00C151DF" w:rsidRDefault="00C151DF" w:rsidP="00C151D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87"/>
      </w:tblGrid>
      <w:tr w:rsidR="00C151DF" w:rsidRPr="00C151DF" w:rsidTr="00C151DF">
        <w:tc>
          <w:tcPr>
            <w:tcW w:w="1560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87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Сергиевск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C151DF" w:rsidRPr="00C151DF" w:rsidTr="00C151DF">
        <w:tc>
          <w:tcPr>
            <w:tcW w:w="1560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87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</w:t>
            </w:r>
          </w:p>
        </w:tc>
      </w:tr>
      <w:tr w:rsidR="00C151DF" w:rsidRPr="00C151DF" w:rsidTr="00C151DF">
        <w:tc>
          <w:tcPr>
            <w:tcW w:w="1560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87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</w:t>
            </w:r>
          </w:p>
        </w:tc>
      </w:tr>
      <w:tr w:rsidR="00C151DF" w:rsidRPr="00C151DF" w:rsidTr="00C151DF">
        <w:tc>
          <w:tcPr>
            <w:tcW w:w="1560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87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</w:t>
            </w:r>
          </w:p>
        </w:tc>
      </w:tr>
      <w:tr w:rsidR="00C151DF" w:rsidRPr="00C151DF" w:rsidTr="00C151DF">
        <w:tc>
          <w:tcPr>
            <w:tcW w:w="1560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87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Сергиевск муниципального района Сергиевский (далее – дороги местного значения)</w:t>
            </w:r>
          </w:p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C151DF" w:rsidRPr="00C151DF" w:rsidTr="00C151DF">
        <w:tc>
          <w:tcPr>
            <w:tcW w:w="1560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87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C151DF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C151DF" w:rsidRPr="00C151DF" w:rsidTr="00C151DF">
        <w:tc>
          <w:tcPr>
            <w:tcW w:w="1560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87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C151DF" w:rsidRPr="00C151DF" w:rsidTr="00C151DF">
        <w:tc>
          <w:tcPr>
            <w:tcW w:w="1560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4 500 000,00 рублей, в том числе:</w:t>
            </w:r>
          </w:p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4 500 000,00 рублей</w:t>
            </w:r>
          </w:p>
        </w:tc>
      </w:tr>
      <w:tr w:rsidR="00C151DF" w:rsidRPr="00C151DF" w:rsidTr="00C151DF">
        <w:tc>
          <w:tcPr>
            <w:tcW w:w="1560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87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C151DF" w:rsidRPr="00C151DF" w:rsidTr="00C151DF">
        <w:tc>
          <w:tcPr>
            <w:tcW w:w="1560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87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C151DF" w:rsidRPr="00C151DF" w:rsidTr="00C151DF">
        <w:tc>
          <w:tcPr>
            <w:tcW w:w="1560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C151DF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C151DF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87" w:type="dxa"/>
          </w:tcPr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Сергиевск муниципального района Сергиевский.       </w:t>
            </w:r>
          </w:p>
          <w:p w:rsidR="00C151DF" w:rsidRPr="00C151DF" w:rsidRDefault="00C151DF" w:rsidP="00C151D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Сергиевск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C151DF" w:rsidRPr="00C151DF" w:rsidRDefault="00C151DF" w:rsidP="00C151D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151DF">
        <w:rPr>
          <w:rFonts w:ascii="Times New Roman" w:hAnsi="Times New Roman"/>
          <w:b/>
          <w:bCs/>
          <w:sz w:val="12"/>
          <w:szCs w:val="12"/>
        </w:rPr>
        <w:lastRenderedPageBreak/>
        <w:t>1. Характеристика проблемы, на решение которой направлена Программа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151DF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Сергиевск муниципального района Сергиевский, способствующим стабильности социально-экономического развития сельского поселения Сергиевск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Сергиевск муниципального района Сергиевский составляет 85780 метров.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151DF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Сергиевск муниципального района Сергиевский находятся в неудовлетворительном состоянии.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151DF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Сергиевск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151DF">
        <w:rPr>
          <w:rFonts w:ascii="Times New Roman" w:hAnsi="Times New Roman"/>
          <w:bCs/>
          <w:sz w:val="12"/>
          <w:szCs w:val="12"/>
        </w:rPr>
        <w:t>На территории сельского поселения Сергиевск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C151DF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C151DF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Сергиевск муниципального района Сергиевский.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151DF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151DF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Сергиевск, по сравнению с увеличением их пропускной способности приводит к росту уровня аварийности.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Сергиевск муниципального района Сергиевский организованы маршруты движения школьных автобусов по дорогам местного значения сельского поселения Сергиевск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C151DF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C151DF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C151DF">
        <w:rPr>
          <w:rFonts w:ascii="Times New Roman" w:hAnsi="Times New Roman"/>
          <w:sz w:val="12"/>
          <w:szCs w:val="12"/>
        </w:rPr>
        <w:t>Дороги местного значения сельского поселения  Сергиевск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Сергиевск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C151DF" w:rsidRPr="00C151DF" w:rsidRDefault="00C151DF" w:rsidP="00C151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151DF" w:rsidRPr="00C151DF" w:rsidRDefault="00C151DF" w:rsidP="00C151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51DF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Сергиевск муниципального района Сергиевский.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Сергиевск муниципального района Сергиевский.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C151DF" w:rsidRPr="00C151DF" w:rsidRDefault="00C151DF" w:rsidP="00C151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C151DF" w:rsidRPr="00C151DF" w:rsidRDefault="00C151DF" w:rsidP="00C151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151DF" w:rsidRPr="00C151DF" w:rsidRDefault="00C151DF" w:rsidP="00C151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51DF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C151DF" w:rsidRPr="00C151DF" w:rsidRDefault="00C151DF" w:rsidP="00C151D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Таблица № 1</w:t>
      </w:r>
    </w:p>
    <w:p w:rsidR="00C151DF" w:rsidRPr="00C151DF" w:rsidRDefault="00C151DF" w:rsidP="00C151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51DF">
        <w:rPr>
          <w:rFonts w:ascii="Times New Roman" w:hAnsi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W w:w="75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41"/>
        <w:gridCol w:w="788"/>
        <w:gridCol w:w="810"/>
        <w:gridCol w:w="818"/>
        <w:gridCol w:w="728"/>
      </w:tblGrid>
      <w:tr w:rsidR="00C151DF" w:rsidRPr="00C151DF" w:rsidTr="00C151DF">
        <w:trPr>
          <w:trHeight w:val="20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целевого индикатора </w:t>
            </w:r>
            <w:r w:rsidRPr="00C151DF">
              <w:rPr>
                <w:rFonts w:ascii="Times New Roman" w:hAnsi="Times New Roman"/>
                <w:sz w:val="12"/>
                <w:szCs w:val="12"/>
              </w:rPr>
              <w:t>(показателя)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C151DF" w:rsidRPr="00C151DF" w:rsidTr="00C151DF">
        <w:trPr>
          <w:trHeight w:val="20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151DF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C151DF" w:rsidRPr="00C151DF" w:rsidTr="00C151DF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Увеличение протяж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енности </w:t>
            </w:r>
            <w:r w:rsidRPr="00C151DF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C151DF" w:rsidRPr="00C151DF" w:rsidTr="00C151DF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C151DF" w:rsidRPr="00C151DF" w:rsidTr="00C151DF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3660,0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1220,0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1220,0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DF" w:rsidRPr="00C151DF" w:rsidRDefault="00C151DF" w:rsidP="00C151D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1220,0</w:t>
            </w:r>
          </w:p>
        </w:tc>
      </w:tr>
    </w:tbl>
    <w:p w:rsidR="00C151DF" w:rsidRPr="00C151DF" w:rsidRDefault="00C151DF" w:rsidP="00C151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51DF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Сергиевск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lastRenderedPageBreak/>
        <w:t xml:space="preserve">Программные мероприятия, источники и объемы финансирования приведены в Приложении №1. 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4 500 000,00 рублей, в том числе: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- средства местного бюджета (прогноз) – 4 500 000,00 рублей</w:t>
      </w:r>
    </w:p>
    <w:p w:rsidR="00C151DF" w:rsidRPr="00C151DF" w:rsidRDefault="00C151DF" w:rsidP="00C151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51DF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Сергиевск муниципального района Сергиевский.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Сергиевск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C151DF" w:rsidRPr="00C151DF" w:rsidRDefault="00C151DF" w:rsidP="00C151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151DF" w:rsidRPr="00C151DF" w:rsidRDefault="00C151DF" w:rsidP="00C151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51DF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151DF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Сергиевск муниципального района Сергиевский.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Сергиевск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Сергиевск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Сергиевск муниципального района Сергиевский ежегодно в течение всего срока реализации Программы и по окончании ее реализации.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C151DF" w:rsidRPr="00C151DF" w:rsidRDefault="00C151DF" w:rsidP="00C151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48" cy="681487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8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DF" w:rsidRPr="00C151DF" w:rsidRDefault="00C151DF" w:rsidP="00C151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C151DF" w:rsidRPr="00C151DF" w:rsidRDefault="00C151DF" w:rsidP="00C151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1DF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C151DF">
        <w:rPr>
          <w:rFonts w:ascii="Times New Roman" w:hAnsi="Times New Roman"/>
          <w:sz w:val="12"/>
          <w:szCs w:val="12"/>
        </w:rPr>
        <w:t>го</w:t>
      </w:r>
      <w:proofErr w:type="spellEnd"/>
      <w:r w:rsidRPr="00C151DF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C151DF" w:rsidRPr="00C151DF" w:rsidRDefault="00C151DF" w:rsidP="00C151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1DF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C151DF">
        <w:rPr>
          <w:rFonts w:ascii="Times New Roman" w:hAnsi="Times New Roman"/>
          <w:sz w:val="12"/>
          <w:szCs w:val="12"/>
        </w:rPr>
        <w:t>го</w:t>
      </w:r>
      <w:proofErr w:type="spellEnd"/>
      <w:r w:rsidRPr="00C151DF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C151DF" w:rsidRPr="00C151DF" w:rsidRDefault="00C151DF" w:rsidP="00C151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1DF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C151DF" w:rsidRPr="00C151DF" w:rsidRDefault="00C151DF" w:rsidP="00C151D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1DF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C151DF" w:rsidRPr="00C151DF" w:rsidRDefault="00C151DF" w:rsidP="00C151D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151DF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C151DF" w:rsidRPr="00C151DF" w:rsidRDefault="00C151DF" w:rsidP="00C151D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151DF">
        <w:rPr>
          <w:rFonts w:ascii="Times New Roman" w:hAnsi="Times New Roman"/>
          <w:i/>
          <w:sz w:val="12"/>
          <w:szCs w:val="12"/>
        </w:rPr>
        <w:t>Приложение №1</w:t>
      </w:r>
    </w:p>
    <w:p w:rsidR="00C151DF" w:rsidRPr="00C151DF" w:rsidRDefault="00C151DF" w:rsidP="00C151D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151DF">
        <w:rPr>
          <w:rFonts w:ascii="Times New Roman" w:hAnsi="Times New Roman"/>
          <w:i/>
          <w:sz w:val="12"/>
          <w:szCs w:val="12"/>
        </w:rPr>
        <w:t xml:space="preserve">к муниципальной программе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C151DF" w:rsidRPr="00C151DF" w:rsidRDefault="00C151DF" w:rsidP="00C151D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151DF">
        <w:rPr>
          <w:rFonts w:ascii="Times New Roman" w:hAnsi="Times New Roman"/>
          <w:i/>
          <w:sz w:val="12"/>
          <w:szCs w:val="12"/>
        </w:rPr>
        <w:t xml:space="preserve">муниципального района Сергиевский "Модернизация и развитие автомобильных дорог </w:t>
      </w:r>
    </w:p>
    <w:p w:rsidR="00C151DF" w:rsidRPr="00C151DF" w:rsidRDefault="00C151DF" w:rsidP="00C151D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151DF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C151DF" w:rsidRDefault="00C151DF" w:rsidP="00C151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51DF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 сельского поселения Сергиевск муниципального района Сергиевский "Модернизация и развитие автомобильных дорог общего пользования местного значения</w:t>
      </w:r>
    </w:p>
    <w:p w:rsidR="006E69F9" w:rsidRPr="00C151DF" w:rsidRDefault="00C151DF" w:rsidP="00C151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51DF">
        <w:rPr>
          <w:rFonts w:ascii="Times New Roman" w:hAnsi="Times New Roman"/>
          <w:b/>
          <w:sz w:val="12"/>
          <w:szCs w:val="12"/>
        </w:rPr>
        <w:t xml:space="preserve">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151DF" w:rsidRPr="00C151DF" w:rsidTr="0093627A">
        <w:trPr>
          <w:trHeight w:val="20"/>
        </w:trPr>
        <w:tc>
          <w:tcPr>
            <w:tcW w:w="284" w:type="dxa"/>
            <w:vMerge w:val="restart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151D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151DF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C151DF" w:rsidRPr="00C151DF" w:rsidTr="0093627A">
        <w:trPr>
          <w:trHeight w:val="20"/>
        </w:trPr>
        <w:tc>
          <w:tcPr>
            <w:tcW w:w="284" w:type="dxa"/>
            <w:vMerge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C151DF" w:rsidRPr="00C151DF" w:rsidTr="0093627A">
        <w:trPr>
          <w:trHeight w:val="20"/>
        </w:trPr>
        <w:tc>
          <w:tcPr>
            <w:tcW w:w="284" w:type="dxa"/>
            <w:vMerge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151D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C151D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C151D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151DF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C151D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C151D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151D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C151D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C151D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151DF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C151D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C151D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151D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C151D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C151D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151DF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C151DF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C151D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C151DF" w:rsidRPr="00C151DF" w:rsidTr="0093627A">
        <w:trPr>
          <w:trHeight w:val="20"/>
        </w:trPr>
        <w:tc>
          <w:tcPr>
            <w:tcW w:w="284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900 000,00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300 000,00</w:t>
            </w:r>
          </w:p>
        </w:tc>
        <w:tc>
          <w:tcPr>
            <w:tcW w:w="426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300 000,00</w:t>
            </w:r>
          </w:p>
        </w:tc>
        <w:tc>
          <w:tcPr>
            <w:tcW w:w="426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300 000,00</w:t>
            </w:r>
          </w:p>
        </w:tc>
        <w:tc>
          <w:tcPr>
            <w:tcW w:w="426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151DF" w:rsidRPr="00C151DF" w:rsidTr="0093627A">
        <w:trPr>
          <w:trHeight w:val="20"/>
        </w:trPr>
        <w:tc>
          <w:tcPr>
            <w:tcW w:w="284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3300</w:t>
            </w:r>
          </w:p>
        </w:tc>
        <w:tc>
          <w:tcPr>
            <w:tcW w:w="425" w:type="dxa"/>
            <w:hideMark/>
          </w:tcPr>
          <w:p w:rsidR="00C151DF" w:rsidRPr="00C151DF" w:rsidRDefault="0093627A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3600</w:t>
            </w:r>
            <w:r w:rsidR="00C151DF" w:rsidRPr="00C151DF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C151DF" w:rsidRPr="00C151DF" w:rsidRDefault="0093627A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1200</w:t>
            </w:r>
            <w:r w:rsidR="00C151DF" w:rsidRPr="00C151DF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C151DF" w:rsidRPr="00C151DF" w:rsidRDefault="0093627A" w:rsidP="00C151D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1200</w:t>
            </w:r>
            <w:r w:rsidR="00C151DF" w:rsidRPr="00C151DF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151DF" w:rsidRPr="00C151DF" w:rsidRDefault="0093627A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1200</w:t>
            </w:r>
            <w:r w:rsidR="00C151DF" w:rsidRPr="00C151DF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C151DF" w:rsidRPr="00C151DF" w:rsidRDefault="0093627A" w:rsidP="00C151D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1200</w:t>
            </w:r>
            <w:r w:rsidR="00C151DF" w:rsidRPr="00C151DF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151DF" w:rsidRPr="00C151DF" w:rsidRDefault="0093627A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1200</w:t>
            </w:r>
            <w:r w:rsidR="00C151DF" w:rsidRPr="00C151DF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C151DF" w:rsidRPr="00C151DF" w:rsidRDefault="0093627A" w:rsidP="00C151D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1200</w:t>
            </w:r>
            <w:r w:rsidR="00C151DF" w:rsidRPr="00C151DF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sz w:val="12"/>
                <w:szCs w:val="12"/>
              </w:rPr>
            </w:pPr>
            <w:r w:rsidRPr="00C151D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151DF" w:rsidRPr="00C151DF" w:rsidTr="0093627A">
        <w:trPr>
          <w:trHeight w:val="20"/>
        </w:trPr>
        <w:tc>
          <w:tcPr>
            <w:tcW w:w="1985" w:type="dxa"/>
            <w:gridSpan w:val="4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C151DF" w:rsidRPr="00C151DF" w:rsidRDefault="0093627A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4500</w:t>
            </w:r>
            <w:r w:rsidR="00C151DF" w:rsidRPr="00C151DF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C151DF" w:rsidRPr="00C151DF" w:rsidRDefault="0093627A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1500</w:t>
            </w:r>
            <w:r w:rsidR="00C151DF" w:rsidRPr="00C151DF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C151DF" w:rsidRPr="00C151DF" w:rsidRDefault="0093627A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1500</w:t>
            </w:r>
            <w:r w:rsidR="00C151DF" w:rsidRPr="00C151DF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151DF" w:rsidRPr="00C151DF" w:rsidRDefault="0093627A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1500</w:t>
            </w:r>
            <w:r w:rsidR="00C151DF" w:rsidRPr="00C151DF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C151DF" w:rsidRPr="00C151DF" w:rsidRDefault="0093627A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1500</w:t>
            </w:r>
            <w:r w:rsidR="00C151DF" w:rsidRPr="00C151DF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151DF" w:rsidRPr="00C151DF" w:rsidRDefault="0093627A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1500</w:t>
            </w:r>
            <w:r w:rsidR="00C151DF" w:rsidRPr="00C151DF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C151DF" w:rsidRPr="00C151DF" w:rsidRDefault="0093627A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1500</w:t>
            </w:r>
            <w:r w:rsidR="00C151DF" w:rsidRPr="00C151DF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151DF" w:rsidRPr="00C151DF" w:rsidRDefault="00C151DF" w:rsidP="00C151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51D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DC6068" w:rsidRPr="00DC6068" w:rsidRDefault="00DC6068" w:rsidP="00DC60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6068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DC6068" w:rsidRPr="00DC6068" w:rsidRDefault="00DC6068" w:rsidP="00DC60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6068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СЕРНОВОДСК</w:t>
      </w:r>
    </w:p>
    <w:p w:rsidR="00DC6068" w:rsidRPr="00DC6068" w:rsidRDefault="00DC6068" w:rsidP="00DC60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606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C6068" w:rsidRPr="00DC6068" w:rsidRDefault="00DC6068" w:rsidP="00DC60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606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C6068" w:rsidRPr="00DC6068" w:rsidRDefault="00DC6068" w:rsidP="00DC606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C6068" w:rsidRPr="00DC6068" w:rsidRDefault="00DC6068" w:rsidP="00DC606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C6068">
        <w:rPr>
          <w:rFonts w:ascii="Times New Roman" w:hAnsi="Times New Roman"/>
          <w:sz w:val="12"/>
          <w:szCs w:val="12"/>
        </w:rPr>
        <w:t>ПОСТАНОВЛЕНИЕ</w:t>
      </w:r>
    </w:p>
    <w:p w:rsidR="00DC6068" w:rsidRPr="00DC6068" w:rsidRDefault="00DC6068" w:rsidP="00DC606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C6068">
        <w:rPr>
          <w:rFonts w:ascii="Times New Roman" w:hAnsi="Times New Roman"/>
          <w:sz w:val="12"/>
          <w:szCs w:val="12"/>
        </w:rPr>
        <w:t>27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21</w:t>
      </w:r>
    </w:p>
    <w:p w:rsidR="00DC6068" w:rsidRPr="00DC6068" w:rsidRDefault="00DC6068" w:rsidP="00DC60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6068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C6068">
        <w:rPr>
          <w:rFonts w:ascii="Times New Roman" w:hAnsi="Times New Roman"/>
          <w:b/>
          <w:sz w:val="12"/>
          <w:szCs w:val="12"/>
        </w:rPr>
        <w:t>Программы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C6068">
        <w:rPr>
          <w:rFonts w:ascii="Times New Roman" w:hAnsi="Times New Roman"/>
          <w:b/>
          <w:sz w:val="12"/>
          <w:szCs w:val="12"/>
        </w:rPr>
        <w:t>Серноводск муниципального района Сергиевский</w:t>
      </w:r>
    </w:p>
    <w:p w:rsidR="00DC6068" w:rsidRPr="00DC6068" w:rsidRDefault="00DC6068" w:rsidP="00DC60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6068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C6068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DC6068" w:rsidRPr="00DC6068" w:rsidRDefault="00DC6068" w:rsidP="00DC606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DC6068" w:rsidRPr="00DC6068" w:rsidRDefault="00DC6068" w:rsidP="00DC60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C6068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 и в целях повышения уровня благоустройства дорог сельского поселения Серноводск муниципального района Сергиевский, администрация сельского поселения Серноводск муниципального района Сергиевский,</w:t>
      </w:r>
      <w:proofErr w:type="gramEnd"/>
    </w:p>
    <w:p w:rsidR="00DC6068" w:rsidRPr="00DC6068" w:rsidRDefault="00DC6068" w:rsidP="00DC60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C6068">
        <w:rPr>
          <w:rFonts w:ascii="Times New Roman" w:hAnsi="Times New Roman"/>
          <w:b/>
          <w:sz w:val="12"/>
          <w:szCs w:val="12"/>
        </w:rPr>
        <w:t>ПОСТАНОВЛЯЕТ:</w:t>
      </w:r>
    </w:p>
    <w:p w:rsidR="00DC6068" w:rsidRPr="00DC6068" w:rsidRDefault="00DC6068" w:rsidP="00DC60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C6068" w:rsidRPr="00DC6068" w:rsidRDefault="00DC6068" w:rsidP="00DC60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6068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Серноводск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DC6068" w:rsidRPr="00DC6068" w:rsidRDefault="00DC6068" w:rsidP="00DC60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6068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C6068" w:rsidRPr="00DC6068" w:rsidRDefault="00DC6068" w:rsidP="00DC60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6068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DC6068" w:rsidRPr="00DC6068" w:rsidRDefault="00DC6068" w:rsidP="00DC60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C6068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C606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C6068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C6068" w:rsidRPr="00DC6068" w:rsidRDefault="00DC6068" w:rsidP="00DC60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C6068">
        <w:rPr>
          <w:rFonts w:ascii="Times New Roman" w:hAnsi="Times New Roman"/>
          <w:sz w:val="12"/>
          <w:szCs w:val="12"/>
        </w:rPr>
        <w:t>Глава администрации сельского поселения</w:t>
      </w:r>
    </w:p>
    <w:p w:rsidR="00DC6068" w:rsidRDefault="00DC6068" w:rsidP="00DC60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C6068">
        <w:rPr>
          <w:rFonts w:ascii="Times New Roman" w:hAnsi="Times New Roman"/>
          <w:sz w:val="12"/>
          <w:szCs w:val="12"/>
        </w:rPr>
        <w:t>Серноводск муниципального района Сергиевский</w:t>
      </w:r>
    </w:p>
    <w:p w:rsidR="00DC6068" w:rsidRPr="00DC6068" w:rsidRDefault="00DC6068" w:rsidP="00DC60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C6068">
        <w:rPr>
          <w:rFonts w:ascii="Times New Roman" w:hAnsi="Times New Roman"/>
          <w:sz w:val="12"/>
          <w:szCs w:val="12"/>
        </w:rPr>
        <w:t>Г.Н.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C6068">
        <w:rPr>
          <w:rFonts w:ascii="Times New Roman" w:hAnsi="Times New Roman"/>
          <w:sz w:val="12"/>
          <w:szCs w:val="12"/>
        </w:rPr>
        <w:t>Чебоксарова</w:t>
      </w:r>
    </w:p>
    <w:p w:rsidR="00DC6068" w:rsidRPr="00DC6068" w:rsidRDefault="00DC6068" w:rsidP="00DC60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C6068" w:rsidRPr="00DC6068" w:rsidRDefault="00DC6068" w:rsidP="00DC606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C6068">
        <w:rPr>
          <w:rFonts w:ascii="Times New Roman" w:hAnsi="Times New Roman"/>
          <w:i/>
          <w:sz w:val="12"/>
          <w:szCs w:val="12"/>
        </w:rPr>
        <w:t>Приложение №1</w:t>
      </w:r>
    </w:p>
    <w:p w:rsidR="00DC6068" w:rsidRPr="00DC6068" w:rsidRDefault="00DC6068" w:rsidP="00DC606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C6068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Серноводск</w:t>
      </w:r>
    </w:p>
    <w:p w:rsidR="00DC6068" w:rsidRPr="00DC6068" w:rsidRDefault="00DC6068" w:rsidP="00DC606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C606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C6068" w:rsidRDefault="00DC6068" w:rsidP="003864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C6068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21</w:t>
      </w:r>
      <w:r w:rsidRPr="00DC6068">
        <w:rPr>
          <w:rFonts w:ascii="Times New Roman" w:hAnsi="Times New Roman"/>
          <w:i/>
          <w:sz w:val="12"/>
          <w:szCs w:val="12"/>
        </w:rPr>
        <w:t xml:space="preserve"> от “27” августа 2015 г.</w:t>
      </w:r>
    </w:p>
    <w:p w:rsidR="003864B2" w:rsidRPr="00DC6068" w:rsidRDefault="003864B2" w:rsidP="003864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3864B2" w:rsidRPr="003864B2" w:rsidRDefault="003864B2" w:rsidP="003864B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864B2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864B2">
        <w:rPr>
          <w:rFonts w:ascii="Times New Roman" w:hAnsi="Times New Roman"/>
          <w:b/>
          <w:bCs/>
          <w:sz w:val="12"/>
          <w:szCs w:val="12"/>
        </w:rPr>
        <w:t>СЕЛЬСКОГО ПОСЕЛЕНИЯ СЕРНОВОДСК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864B2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</w:p>
    <w:p w:rsidR="003864B2" w:rsidRPr="003864B2" w:rsidRDefault="003864B2" w:rsidP="003864B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864B2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</w:p>
    <w:p w:rsidR="003864B2" w:rsidRPr="003864B2" w:rsidRDefault="003864B2" w:rsidP="003864B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864B2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3864B2" w:rsidRPr="003864B2" w:rsidRDefault="003864B2" w:rsidP="003864B2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3864B2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3864B2" w:rsidRDefault="003864B2" w:rsidP="003864B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864B2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p w:rsidR="003864B2" w:rsidRPr="003864B2" w:rsidRDefault="003864B2" w:rsidP="003864B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87"/>
      </w:tblGrid>
      <w:tr w:rsidR="003864B2" w:rsidRPr="003864B2" w:rsidTr="003864B2">
        <w:tc>
          <w:tcPr>
            <w:tcW w:w="1560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87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Серноводск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3864B2" w:rsidRPr="003864B2" w:rsidTr="003864B2">
        <w:tc>
          <w:tcPr>
            <w:tcW w:w="1560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87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</w:t>
            </w:r>
          </w:p>
        </w:tc>
      </w:tr>
      <w:tr w:rsidR="003864B2" w:rsidRPr="003864B2" w:rsidTr="003864B2">
        <w:tc>
          <w:tcPr>
            <w:tcW w:w="1560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87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</w:t>
            </w:r>
          </w:p>
        </w:tc>
      </w:tr>
      <w:tr w:rsidR="003864B2" w:rsidRPr="003864B2" w:rsidTr="003864B2">
        <w:tc>
          <w:tcPr>
            <w:tcW w:w="1560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87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</w:t>
            </w:r>
          </w:p>
        </w:tc>
      </w:tr>
      <w:tr w:rsidR="003864B2" w:rsidRPr="003864B2" w:rsidTr="003864B2">
        <w:tc>
          <w:tcPr>
            <w:tcW w:w="1560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87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Серноводск муниципального района Сергиевский (далее – дороги местного значения)</w:t>
            </w:r>
          </w:p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3864B2" w:rsidRPr="003864B2" w:rsidTr="003864B2">
        <w:tc>
          <w:tcPr>
            <w:tcW w:w="1560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87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3864B2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3864B2" w:rsidRPr="003864B2" w:rsidTr="003864B2">
        <w:tc>
          <w:tcPr>
            <w:tcW w:w="1560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87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3864B2" w:rsidRPr="003864B2" w:rsidTr="003864B2">
        <w:tc>
          <w:tcPr>
            <w:tcW w:w="1560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4 453 174,98 рублей, в том числе:</w:t>
            </w:r>
          </w:p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4 453 174,98 рублей</w:t>
            </w:r>
          </w:p>
        </w:tc>
      </w:tr>
      <w:tr w:rsidR="003864B2" w:rsidRPr="003864B2" w:rsidTr="003864B2">
        <w:tc>
          <w:tcPr>
            <w:tcW w:w="1560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87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3864B2" w:rsidRPr="003864B2" w:rsidTr="003864B2">
        <w:tc>
          <w:tcPr>
            <w:tcW w:w="1560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87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3864B2" w:rsidRPr="003864B2" w:rsidTr="003864B2">
        <w:tc>
          <w:tcPr>
            <w:tcW w:w="1560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3864B2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3864B2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87" w:type="dxa"/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Серноводск муниципального района Сергиевский.       </w:t>
            </w:r>
          </w:p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Серноводск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3864B2" w:rsidRPr="003864B2" w:rsidRDefault="003864B2" w:rsidP="003864B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864B2">
        <w:rPr>
          <w:rFonts w:ascii="Times New Roman" w:hAnsi="Times New Roman"/>
          <w:b/>
          <w:bCs/>
          <w:sz w:val="12"/>
          <w:szCs w:val="12"/>
        </w:rPr>
        <w:lastRenderedPageBreak/>
        <w:t>1. Характеристика проблемы, на решение которой направлена Программа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864B2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Серноводск муниципального района Сергиевский, способствующим стабильности социально-экономического развития сельского поселения Серноводск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Серноводск муниципального района Сергиевский составляет 23262 метров.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864B2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Серноводск муниципального района Сергиевский находятся в неудовлетворительном состоянии.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864B2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Серноводск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864B2">
        <w:rPr>
          <w:rFonts w:ascii="Times New Roman" w:hAnsi="Times New Roman"/>
          <w:bCs/>
          <w:sz w:val="12"/>
          <w:szCs w:val="12"/>
        </w:rPr>
        <w:t>На территории сельского поселения Серноводск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3864B2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3864B2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Серноводск муниципального района Сергиевский.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864B2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864B2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Серноводск, по сравнению с увеличением их пропускной способности приводит к росту уровня аварийности.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Серноводск муниципального района Сергиевский организованы маршруты движения школьных автобусов по дорогам местного значения сельского поселения Серноводск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3864B2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3864B2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3864B2">
        <w:rPr>
          <w:rFonts w:ascii="Times New Roman" w:hAnsi="Times New Roman"/>
          <w:sz w:val="12"/>
          <w:szCs w:val="12"/>
        </w:rPr>
        <w:t>Дороги местного значения сельского поселения  Серноводск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Серноводск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3864B2" w:rsidRPr="003864B2" w:rsidRDefault="003864B2" w:rsidP="003864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64B2" w:rsidRPr="003864B2" w:rsidRDefault="003864B2" w:rsidP="003864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64B2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Серноводск муниципального района Сергиевский.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Серноводск муниципального района Сергиевский.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3864B2" w:rsidRPr="003864B2" w:rsidRDefault="003864B2" w:rsidP="003864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64B2" w:rsidRPr="003864B2" w:rsidRDefault="003864B2" w:rsidP="003864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64B2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3864B2" w:rsidRPr="003864B2" w:rsidRDefault="003864B2" w:rsidP="003864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Таблица № 1</w:t>
      </w:r>
    </w:p>
    <w:p w:rsidR="003864B2" w:rsidRPr="003864B2" w:rsidRDefault="003864B2" w:rsidP="003864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64B2">
        <w:rPr>
          <w:rFonts w:ascii="Times New Roman" w:hAnsi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W w:w="75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41"/>
        <w:gridCol w:w="788"/>
        <w:gridCol w:w="810"/>
        <w:gridCol w:w="818"/>
        <w:gridCol w:w="728"/>
      </w:tblGrid>
      <w:tr w:rsidR="003864B2" w:rsidRPr="003864B2" w:rsidTr="003864B2">
        <w:trPr>
          <w:trHeight w:val="20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целевого индикатора </w:t>
            </w:r>
            <w:r w:rsidRPr="003864B2">
              <w:rPr>
                <w:rFonts w:ascii="Times New Roman" w:hAnsi="Times New Roman"/>
                <w:sz w:val="12"/>
                <w:szCs w:val="12"/>
              </w:rPr>
              <w:t>(показателя)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3864B2" w:rsidRPr="003864B2" w:rsidTr="003864B2">
        <w:trPr>
          <w:trHeight w:val="20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864B2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2017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864B2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</w:tr>
      <w:tr w:rsidR="003864B2" w:rsidRPr="003864B2" w:rsidTr="003864B2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Увеличение протяж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енности </w:t>
            </w:r>
            <w:r w:rsidRPr="003864B2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3864B2" w:rsidRPr="003864B2" w:rsidTr="003864B2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3864B2" w:rsidRPr="003864B2" w:rsidTr="003864B2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2352,0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784,0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784,0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2" w:rsidRPr="003864B2" w:rsidRDefault="003864B2" w:rsidP="003864B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64B2">
              <w:rPr>
                <w:rFonts w:ascii="Times New Roman" w:hAnsi="Times New Roman"/>
                <w:sz w:val="12"/>
                <w:szCs w:val="12"/>
              </w:rPr>
              <w:t>784,0</w:t>
            </w:r>
          </w:p>
        </w:tc>
      </w:tr>
    </w:tbl>
    <w:p w:rsidR="003864B2" w:rsidRPr="003864B2" w:rsidRDefault="003864B2" w:rsidP="003864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64B2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Серноводск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lastRenderedPageBreak/>
        <w:t xml:space="preserve">Программные мероприятия, источники и объемы финансирования приведены в Приложении №1. 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4 453 174,98 рублей, в том числе: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- средства местного бюджета (прогноз) – 4 453 174,98 рублей</w:t>
      </w:r>
    </w:p>
    <w:p w:rsidR="003864B2" w:rsidRPr="003864B2" w:rsidRDefault="003864B2" w:rsidP="003864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64B2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Серноводск муниципального района Сергиевский.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Серноводск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3864B2" w:rsidRPr="003864B2" w:rsidRDefault="003864B2" w:rsidP="003864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64B2" w:rsidRPr="003864B2" w:rsidRDefault="003864B2" w:rsidP="003864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64B2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864B2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Серноводск муниципального района Сергиевский.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Серноводск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Серноводск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Серноводск муниципального района Сергиевский ежегодно в течение всего срока реализации Программы и по окончании ее реализации.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3864B2" w:rsidRPr="003864B2" w:rsidRDefault="003864B2" w:rsidP="003864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3864B2" w:rsidRPr="003864B2" w:rsidRDefault="003864B2" w:rsidP="003864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49" cy="690114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4B2" w:rsidRPr="003864B2" w:rsidRDefault="003864B2" w:rsidP="003864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3864B2" w:rsidRPr="003864B2" w:rsidRDefault="003864B2" w:rsidP="003864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B2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3864B2">
        <w:rPr>
          <w:rFonts w:ascii="Times New Roman" w:hAnsi="Times New Roman"/>
          <w:sz w:val="12"/>
          <w:szCs w:val="12"/>
        </w:rPr>
        <w:t>го</w:t>
      </w:r>
      <w:proofErr w:type="spellEnd"/>
      <w:r w:rsidRPr="003864B2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3864B2" w:rsidRPr="003864B2" w:rsidRDefault="003864B2" w:rsidP="003864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B2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3864B2">
        <w:rPr>
          <w:rFonts w:ascii="Times New Roman" w:hAnsi="Times New Roman"/>
          <w:sz w:val="12"/>
          <w:szCs w:val="12"/>
        </w:rPr>
        <w:t>го</w:t>
      </w:r>
      <w:proofErr w:type="spellEnd"/>
      <w:r w:rsidRPr="003864B2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3864B2" w:rsidRPr="003864B2" w:rsidRDefault="003864B2" w:rsidP="003864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B2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3864B2" w:rsidRPr="003864B2" w:rsidRDefault="003864B2" w:rsidP="003864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B2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3864B2" w:rsidRPr="003864B2" w:rsidRDefault="003864B2" w:rsidP="003864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3864B2" w:rsidRPr="003864B2" w:rsidRDefault="003864B2" w:rsidP="003864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64B2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3864B2" w:rsidRPr="003864B2" w:rsidRDefault="003864B2" w:rsidP="003864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864B2">
        <w:rPr>
          <w:rFonts w:ascii="Times New Roman" w:hAnsi="Times New Roman"/>
          <w:i/>
          <w:sz w:val="12"/>
          <w:szCs w:val="12"/>
        </w:rPr>
        <w:t>Приложение №1</w:t>
      </w:r>
    </w:p>
    <w:p w:rsidR="003864B2" w:rsidRPr="003864B2" w:rsidRDefault="003864B2" w:rsidP="003864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864B2">
        <w:rPr>
          <w:rFonts w:ascii="Times New Roman" w:hAnsi="Times New Roman"/>
          <w:i/>
          <w:sz w:val="12"/>
          <w:szCs w:val="12"/>
        </w:rPr>
        <w:t xml:space="preserve">к муниципальной программе сельского поселения </w:t>
      </w:r>
      <w:r>
        <w:rPr>
          <w:rFonts w:ascii="Times New Roman" w:hAnsi="Times New Roman"/>
          <w:i/>
          <w:sz w:val="12"/>
          <w:szCs w:val="12"/>
        </w:rPr>
        <w:t>Серноводск</w:t>
      </w:r>
    </w:p>
    <w:p w:rsidR="003864B2" w:rsidRPr="003864B2" w:rsidRDefault="003864B2" w:rsidP="003864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864B2">
        <w:rPr>
          <w:rFonts w:ascii="Times New Roman" w:hAnsi="Times New Roman"/>
          <w:i/>
          <w:sz w:val="12"/>
          <w:szCs w:val="12"/>
        </w:rPr>
        <w:t xml:space="preserve">муниципального района Сергиевский "Модернизация и развитие автомобильных дорог </w:t>
      </w:r>
    </w:p>
    <w:p w:rsidR="003864B2" w:rsidRPr="003864B2" w:rsidRDefault="003864B2" w:rsidP="003864B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864B2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D922B0" w:rsidRDefault="00D922B0" w:rsidP="00D922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22B0">
        <w:rPr>
          <w:rFonts w:ascii="Times New Roman" w:hAnsi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Серноводск муниципального района Сергиевский "Модернизация и развитие автомобильных дорог общего пользования местного значения </w:t>
      </w:r>
    </w:p>
    <w:p w:rsidR="006E69F9" w:rsidRPr="00D922B0" w:rsidRDefault="00D922B0" w:rsidP="00D922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22B0">
        <w:rPr>
          <w:rFonts w:ascii="Times New Roman" w:hAnsi="Times New Roman"/>
          <w:b/>
          <w:sz w:val="12"/>
          <w:szCs w:val="12"/>
        </w:rPr>
        <w:t>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922B0" w:rsidRPr="00D922B0" w:rsidTr="00D922B0">
        <w:trPr>
          <w:trHeight w:val="20"/>
        </w:trPr>
        <w:tc>
          <w:tcPr>
            <w:tcW w:w="284" w:type="dxa"/>
            <w:vMerge w:val="restart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922B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922B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D922B0" w:rsidRPr="00D922B0" w:rsidTr="00D922B0">
        <w:trPr>
          <w:trHeight w:val="20"/>
        </w:trPr>
        <w:tc>
          <w:tcPr>
            <w:tcW w:w="284" w:type="dxa"/>
            <w:vMerge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D922B0" w:rsidRPr="00D922B0" w:rsidTr="00D922B0">
        <w:trPr>
          <w:trHeight w:val="20"/>
        </w:trPr>
        <w:tc>
          <w:tcPr>
            <w:tcW w:w="284" w:type="dxa"/>
            <w:vMerge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922B0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D922B0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D922B0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922B0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D922B0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D922B0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922B0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D922B0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D922B0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922B0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D922B0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D922B0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922B0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D922B0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D922B0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922B0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D922B0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D922B0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D922B0" w:rsidRPr="00D922B0" w:rsidTr="00D922B0">
        <w:trPr>
          <w:trHeight w:val="20"/>
        </w:trPr>
        <w:tc>
          <w:tcPr>
            <w:tcW w:w="284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3 600 000,00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1 200 000,00</w:t>
            </w:r>
          </w:p>
        </w:tc>
        <w:tc>
          <w:tcPr>
            <w:tcW w:w="426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1 200 000,00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1 200 000,00</w:t>
            </w:r>
          </w:p>
        </w:tc>
        <w:tc>
          <w:tcPr>
            <w:tcW w:w="426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1 200 000,00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1 200 000,00</w:t>
            </w:r>
          </w:p>
        </w:tc>
        <w:tc>
          <w:tcPr>
            <w:tcW w:w="426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1 200 000,00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922B0" w:rsidRPr="00D922B0" w:rsidTr="00D922B0">
        <w:trPr>
          <w:trHeight w:val="20"/>
        </w:trPr>
        <w:tc>
          <w:tcPr>
            <w:tcW w:w="284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852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853 174,98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284 391,66</w:t>
            </w:r>
          </w:p>
        </w:tc>
        <w:tc>
          <w:tcPr>
            <w:tcW w:w="426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284 391,66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284 391,66</w:t>
            </w:r>
          </w:p>
        </w:tc>
        <w:tc>
          <w:tcPr>
            <w:tcW w:w="426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284 391,66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284 391,66</w:t>
            </w:r>
          </w:p>
        </w:tc>
        <w:tc>
          <w:tcPr>
            <w:tcW w:w="426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284 391,66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sz w:val="12"/>
                <w:szCs w:val="12"/>
              </w:rPr>
            </w:pPr>
            <w:r w:rsidRPr="00D922B0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D922B0" w:rsidRPr="00D922B0" w:rsidTr="00D922B0">
        <w:trPr>
          <w:trHeight w:val="20"/>
        </w:trPr>
        <w:tc>
          <w:tcPr>
            <w:tcW w:w="1985" w:type="dxa"/>
            <w:gridSpan w:val="4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4 453 174,98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1 484 391,66</w:t>
            </w:r>
          </w:p>
        </w:tc>
        <w:tc>
          <w:tcPr>
            <w:tcW w:w="426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1 484 391,66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1 484 391,66</w:t>
            </w:r>
          </w:p>
        </w:tc>
        <w:tc>
          <w:tcPr>
            <w:tcW w:w="426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1 484 391,66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1 484 391,66</w:t>
            </w:r>
          </w:p>
        </w:tc>
        <w:tc>
          <w:tcPr>
            <w:tcW w:w="426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1 484 391,66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922B0" w:rsidRPr="00D922B0" w:rsidRDefault="00D922B0" w:rsidP="00D92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22B0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53A4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53A4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СУРГУТ</w:t>
      </w: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53A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53A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ПОСТАНОВЛЕНИЕ</w:t>
      </w:r>
    </w:p>
    <w:p w:rsidR="007953A4" w:rsidRPr="007953A4" w:rsidRDefault="007953A4" w:rsidP="007953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27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27</w:t>
      </w: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53A4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953A4">
        <w:rPr>
          <w:rFonts w:ascii="Times New Roman" w:hAnsi="Times New Roman"/>
          <w:b/>
          <w:sz w:val="12"/>
          <w:szCs w:val="12"/>
        </w:rPr>
        <w:t>Программы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953A4">
        <w:rPr>
          <w:rFonts w:ascii="Times New Roman" w:hAnsi="Times New Roman"/>
          <w:b/>
          <w:sz w:val="12"/>
          <w:szCs w:val="12"/>
        </w:rPr>
        <w:t>Сургут муниципального района Сергиевский</w:t>
      </w: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53A4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953A4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7953A4" w:rsidRPr="007953A4" w:rsidRDefault="007953A4" w:rsidP="007953A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953A4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и в целях повышения уровня благоустройства дорог сельского поселения Сургут муниципального района Сергиевский, администрация сельского поселения Сургут муниципального района Сергиевский,</w:t>
      </w:r>
      <w:proofErr w:type="gramEnd"/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953A4">
        <w:rPr>
          <w:rFonts w:ascii="Times New Roman" w:hAnsi="Times New Roman"/>
          <w:b/>
          <w:sz w:val="12"/>
          <w:szCs w:val="12"/>
        </w:rPr>
        <w:t>ПОСТАНОВЛЯЕТ: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Сургут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7953A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953A4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953A4" w:rsidRPr="007953A4" w:rsidRDefault="007953A4" w:rsidP="007953A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Глава администрации сельского поселения</w:t>
      </w:r>
    </w:p>
    <w:p w:rsidR="007953A4" w:rsidRDefault="007953A4" w:rsidP="007953A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Сургут муниципального района Сергиевский</w:t>
      </w:r>
    </w:p>
    <w:p w:rsidR="007953A4" w:rsidRPr="007953A4" w:rsidRDefault="007953A4" w:rsidP="007953A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953A4">
        <w:rPr>
          <w:rFonts w:ascii="Times New Roman" w:hAnsi="Times New Roman"/>
          <w:sz w:val="12"/>
          <w:szCs w:val="12"/>
        </w:rPr>
        <w:t>Железнов</w:t>
      </w:r>
    </w:p>
    <w:p w:rsidR="006E69F9" w:rsidRDefault="006E69F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953A4" w:rsidRPr="007953A4" w:rsidRDefault="007953A4" w:rsidP="007953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953A4">
        <w:rPr>
          <w:rFonts w:ascii="Times New Roman" w:hAnsi="Times New Roman"/>
          <w:i/>
          <w:sz w:val="12"/>
          <w:szCs w:val="12"/>
        </w:rPr>
        <w:t>Приложение №1</w:t>
      </w:r>
    </w:p>
    <w:p w:rsidR="007953A4" w:rsidRPr="007953A4" w:rsidRDefault="007953A4" w:rsidP="007953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953A4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Сургут</w:t>
      </w:r>
    </w:p>
    <w:p w:rsidR="007953A4" w:rsidRPr="007953A4" w:rsidRDefault="007953A4" w:rsidP="007953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953A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953A4" w:rsidRDefault="007953A4" w:rsidP="007953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953A4">
        <w:rPr>
          <w:rFonts w:ascii="Times New Roman" w:hAnsi="Times New Roman"/>
          <w:i/>
          <w:sz w:val="12"/>
          <w:szCs w:val="12"/>
        </w:rPr>
        <w:t>№2</w:t>
      </w:r>
      <w:r>
        <w:rPr>
          <w:rFonts w:ascii="Times New Roman" w:hAnsi="Times New Roman"/>
          <w:i/>
          <w:sz w:val="12"/>
          <w:szCs w:val="12"/>
        </w:rPr>
        <w:t>7</w:t>
      </w:r>
      <w:r w:rsidRPr="007953A4">
        <w:rPr>
          <w:rFonts w:ascii="Times New Roman" w:hAnsi="Times New Roman"/>
          <w:i/>
          <w:sz w:val="12"/>
          <w:szCs w:val="12"/>
        </w:rPr>
        <w:t xml:space="preserve"> от “27” августа 2015 г.</w:t>
      </w:r>
    </w:p>
    <w:p w:rsidR="007953A4" w:rsidRPr="007953A4" w:rsidRDefault="007953A4" w:rsidP="007953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953A4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953A4">
        <w:rPr>
          <w:rFonts w:ascii="Times New Roman" w:hAnsi="Times New Roman"/>
          <w:b/>
          <w:bCs/>
          <w:sz w:val="12"/>
          <w:szCs w:val="12"/>
        </w:rPr>
        <w:t>СЕЛЬСКОГО ПОСЕЛЕНИЯ СУРГУТ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953A4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953A4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953A4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7953A4" w:rsidRDefault="007953A4" w:rsidP="007953A4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7953A4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953A4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87"/>
      </w:tblGrid>
      <w:tr w:rsidR="007953A4" w:rsidRPr="007953A4" w:rsidTr="007953A4">
        <w:tc>
          <w:tcPr>
            <w:tcW w:w="1560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87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Сургут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7953A4" w:rsidRPr="007953A4" w:rsidTr="007953A4">
        <w:tc>
          <w:tcPr>
            <w:tcW w:w="1560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87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</w:t>
            </w:r>
          </w:p>
        </w:tc>
      </w:tr>
      <w:tr w:rsidR="007953A4" w:rsidRPr="007953A4" w:rsidTr="007953A4">
        <w:tc>
          <w:tcPr>
            <w:tcW w:w="1560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87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</w:t>
            </w:r>
          </w:p>
        </w:tc>
      </w:tr>
      <w:tr w:rsidR="007953A4" w:rsidRPr="007953A4" w:rsidTr="007953A4">
        <w:tc>
          <w:tcPr>
            <w:tcW w:w="1560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87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</w:t>
            </w:r>
          </w:p>
        </w:tc>
      </w:tr>
      <w:tr w:rsidR="007953A4" w:rsidRPr="007953A4" w:rsidTr="007953A4">
        <w:tc>
          <w:tcPr>
            <w:tcW w:w="1560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87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Сургут муниципального района Сергиевский (далее – дороги местного значения)</w:t>
            </w:r>
          </w:p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7953A4" w:rsidRPr="007953A4" w:rsidTr="007953A4">
        <w:tc>
          <w:tcPr>
            <w:tcW w:w="1560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87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7953A4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7953A4" w:rsidRPr="007953A4" w:rsidTr="007953A4">
        <w:tc>
          <w:tcPr>
            <w:tcW w:w="1560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87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7953A4" w:rsidRPr="007953A4" w:rsidTr="007953A4">
        <w:tc>
          <w:tcPr>
            <w:tcW w:w="1560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4 453 174,95 рублей, в том числе:</w:t>
            </w:r>
          </w:p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4 453 174,95 рублей</w:t>
            </w:r>
          </w:p>
        </w:tc>
      </w:tr>
      <w:tr w:rsidR="007953A4" w:rsidRPr="007953A4" w:rsidTr="007953A4">
        <w:tc>
          <w:tcPr>
            <w:tcW w:w="1560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87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7953A4" w:rsidRPr="007953A4" w:rsidTr="007953A4">
        <w:tc>
          <w:tcPr>
            <w:tcW w:w="1560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87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7953A4" w:rsidRPr="007953A4" w:rsidTr="007953A4">
        <w:tc>
          <w:tcPr>
            <w:tcW w:w="1560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7953A4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7953A4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87" w:type="dxa"/>
          </w:tcPr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Сургут муниципального района Сергиевский.       </w:t>
            </w:r>
          </w:p>
          <w:p w:rsidR="007953A4" w:rsidRPr="007953A4" w:rsidRDefault="007953A4" w:rsidP="007953A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Сургут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953A4">
        <w:rPr>
          <w:rFonts w:ascii="Times New Roman" w:hAnsi="Times New Roman"/>
          <w:b/>
          <w:bCs/>
          <w:sz w:val="12"/>
          <w:szCs w:val="12"/>
        </w:rPr>
        <w:lastRenderedPageBreak/>
        <w:t>1. Характеристика проблемы, на решение которой направлена Программа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953A4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Сургут муниципального района Сергиевский, способствующим стабильности социально-экономического развития сельского поселения Серноводск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Сургут муниципального района Сергиевский составляет 2549 метров.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953A4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Сургут муниципального района Сергиевский находятся в неудовлетворительном состоянии.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953A4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Сургут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953A4">
        <w:rPr>
          <w:rFonts w:ascii="Times New Roman" w:hAnsi="Times New Roman"/>
          <w:bCs/>
          <w:sz w:val="12"/>
          <w:szCs w:val="12"/>
        </w:rPr>
        <w:t>На территории сельского поселения Сургут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7953A4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7953A4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Сургут муниципального района Сергиевский.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953A4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953A4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Сургут, по сравнению с увеличением их пропускной способности приводит к росту уровня аварийности.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Сургут муниципального района Сергиевский организованы маршруты движения школьных автобусов по дорогам местного значения сельского поселения Сургут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7953A4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7953A4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7953A4">
        <w:rPr>
          <w:rFonts w:ascii="Times New Roman" w:hAnsi="Times New Roman"/>
          <w:sz w:val="12"/>
          <w:szCs w:val="12"/>
        </w:rPr>
        <w:t>Дороги местного значения сельского поселения  Сургут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Сургут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7953A4" w:rsidRPr="007953A4" w:rsidRDefault="007953A4" w:rsidP="007953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53A4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Сургут муниципального района Сергиевский.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Сургут муниципального района Сергиевский.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7953A4" w:rsidRPr="007953A4" w:rsidRDefault="007953A4" w:rsidP="007953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53A4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Таблица № 1</w:t>
      </w: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53A4">
        <w:rPr>
          <w:rFonts w:ascii="Times New Roman" w:hAnsi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W w:w="75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41"/>
        <w:gridCol w:w="788"/>
        <w:gridCol w:w="810"/>
        <w:gridCol w:w="818"/>
        <w:gridCol w:w="728"/>
      </w:tblGrid>
      <w:tr w:rsidR="007953A4" w:rsidRPr="007953A4" w:rsidTr="007953A4">
        <w:trPr>
          <w:trHeight w:val="20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целевого индикатора </w:t>
            </w:r>
            <w:r w:rsidRPr="007953A4">
              <w:rPr>
                <w:rFonts w:ascii="Times New Roman" w:hAnsi="Times New Roman"/>
                <w:sz w:val="12"/>
                <w:szCs w:val="12"/>
              </w:rPr>
              <w:t>(показателя)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7953A4" w:rsidRPr="007953A4" w:rsidTr="007953A4">
        <w:trPr>
          <w:trHeight w:val="20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953A4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7953A4" w:rsidRPr="007953A4" w:rsidTr="007953A4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Увеличение протяжен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ности </w:t>
            </w:r>
            <w:r w:rsidRPr="007953A4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7953A4" w:rsidRPr="007953A4" w:rsidTr="007953A4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7953A4" w:rsidRPr="007953A4" w:rsidTr="007953A4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3614,0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1484,0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1065,0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4" w:rsidRPr="007953A4" w:rsidRDefault="007953A4" w:rsidP="007953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53A4">
              <w:rPr>
                <w:rFonts w:ascii="Times New Roman" w:hAnsi="Times New Roman"/>
                <w:sz w:val="12"/>
                <w:szCs w:val="12"/>
              </w:rPr>
              <w:t>1065,0</w:t>
            </w:r>
          </w:p>
        </w:tc>
      </w:tr>
    </w:tbl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53A4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Сургут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lastRenderedPageBreak/>
        <w:t xml:space="preserve">Программные мероприятия, источники и объемы финансирования приведены в Приложении №1. 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4 453 174,95 рублей, в том числе: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- средства местного бюджета (прогноз) – 4 453 174,95 рублей</w:t>
      </w: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53A4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Сургут муниципального района Сергиевский.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Сургут муниципального района Сергиевский осуществляется Управлением финансами администрации муниципального района Сергиевский, отделом муниципального контроля администрации муниципального района Сергиевский.</w:t>
      </w:r>
    </w:p>
    <w:p w:rsidR="007953A4" w:rsidRPr="007953A4" w:rsidRDefault="007953A4" w:rsidP="007953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953A4" w:rsidRPr="007953A4" w:rsidRDefault="007953A4" w:rsidP="007953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953A4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953A4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Сургут муниципального района Сергиевский.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Сургут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Сургут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Сургут муниципального района Сергиевский ежегодно в течение всего срока реализации Программы и по окончании ее реализации.</w:t>
      </w:r>
    </w:p>
    <w:p w:rsidR="007953A4" w:rsidRPr="007953A4" w:rsidRDefault="007953A4" w:rsidP="007953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7953A4" w:rsidRPr="007953A4" w:rsidRDefault="007953A4" w:rsidP="007953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7953A4" w:rsidRPr="007953A4" w:rsidRDefault="007953A4" w:rsidP="007953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47" cy="690113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A4" w:rsidRPr="007953A4" w:rsidRDefault="007953A4" w:rsidP="007953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7953A4" w:rsidRPr="007953A4" w:rsidRDefault="007953A4" w:rsidP="007953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3A4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7953A4">
        <w:rPr>
          <w:rFonts w:ascii="Times New Roman" w:hAnsi="Times New Roman"/>
          <w:sz w:val="12"/>
          <w:szCs w:val="12"/>
        </w:rPr>
        <w:t>го</w:t>
      </w:r>
      <w:proofErr w:type="spellEnd"/>
      <w:r w:rsidRPr="007953A4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7953A4" w:rsidRPr="007953A4" w:rsidRDefault="007953A4" w:rsidP="007953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3A4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7953A4">
        <w:rPr>
          <w:rFonts w:ascii="Times New Roman" w:hAnsi="Times New Roman"/>
          <w:sz w:val="12"/>
          <w:szCs w:val="12"/>
        </w:rPr>
        <w:t>го</w:t>
      </w:r>
      <w:proofErr w:type="spellEnd"/>
      <w:r w:rsidRPr="007953A4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7953A4" w:rsidRPr="007953A4" w:rsidRDefault="007953A4" w:rsidP="007953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3A4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7953A4" w:rsidRPr="007953A4" w:rsidRDefault="007953A4" w:rsidP="007953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3A4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7953A4" w:rsidRPr="007953A4" w:rsidRDefault="007953A4" w:rsidP="007953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7953A4" w:rsidRPr="007953A4" w:rsidRDefault="007953A4" w:rsidP="007953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953A4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7953A4" w:rsidRPr="007953A4" w:rsidRDefault="007953A4" w:rsidP="007953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953A4">
        <w:rPr>
          <w:rFonts w:ascii="Times New Roman" w:hAnsi="Times New Roman"/>
          <w:i/>
          <w:sz w:val="12"/>
          <w:szCs w:val="12"/>
        </w:rPr>
        <w:t>Приложение №1</w:t>
      </w:r>
    </w:p>
    <w:p w:rsidR="007953A4" w:rsidRPr="007953A4" w:rsidRDefault="007953A4" w:rsidP="007953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953A4">
        <w:rPr>
          <w:rFonts w:ascii="Times New Roman" w:hAnsi="Times New Roman"/>
          <w:i/>
          <w:sz w:val="12"/>
          <w:szCs w:val="12"/>
        </w:rPr>
        <w:t xml:space="preserve">к муниципальной программе сельского поселения </w:t>
      </w:r>
      <w:r>
        <w:rPr>
          <w:rFonts w:ascii="Times New Roman" w:hAnsi="Times New Roman"/>
          <w:i/>
          <w:sz w:val="12"/>
          <w:szCs w:val="12"/>
        </w:rPr>
        <w:t>Сургут</w:t>
      </w:r>
    </w:p>
    <w:p w:rsidR="007953A4" w:rsidRPr="007953A4" w:rsidRDefault="007953A4" w:rsidP="007953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953A4">
        <w:rPr>
          <w:rFonts w:ascii="Times New Roman" w:hAnsi="Times New Roman"/>
          <w:i/>
          <w:sz w:val="12"/>
          <w:szCs w:val="12"/>
        </w:rPr>
        <w:t xml:space="preserve">муниципального района Сергиевский "Модернизация и развитие автомобильных дорог </w:t>
      </w:r>
    </w:p>
    <w:p w:rsidR="007953A4" w:rsidRPr="007953A4" w:rsidRDefault="007953A4" w:rsidP="007953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953A4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F8480A" w:rsidRDefault="00F8480A" w:rsidP="00F848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480A">
        <w:rPr>
          <w:rFonts w:ascii="Times New Roman" w:hAnsi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 сельского поселения Сургут муниципального района Сергиевский "Модернизация и развитие автомобильных дорог общего пользования местного значения</w:t>
      </w:r>
    </w:p>
    <w:p w:rsidR="006E69F9" w:rsidRPr="00F8480A" w:rsidRDefault="00F8480A" w:rsidP="00F848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480A">
        <w:rPr>
          <w:rFonts w:ascii="Times New Roman" w:hAnsi="Times New Roman"/>
          <w:b/>
          <w:sz w:val="12"/>
          <w:szCs w:val="12"/>
        </w:rPr>
        <w:t xml:space="preserve"> 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8480A" w:rsidRPr="00F8480A" w:rsidTr="00F8480A">
        <w:trPr>
          <w:trHeight w:val="20"/>
        </w:trPr>
        <w:tc>
          <w:tcPr>
            <w:tcW w:w="284" w:type="dxa"/>
            <w:vMerge w:val="restart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8480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8480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F8480A" w:rsidRPr="00F8480A" w:rsidTr="00F8480A">
        <w:trPr>
          <w:trHeight w:val="20"/>
        </w:trPr>
        <w:tc>
          <w:tcPr>
            <w:tcW w:w="284" w:type="dxa"/>
            <w:vMerge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F8480A" w:rsidRPr="00F8480A" w:rsidTr="00F8480A">
        <w:trPr>
          <w:trHeight w:val="20"/>
        </w:trPr>
        <w:tc>
          <w:tcPr>
            <w:tcW w:w="284" w:type="dxa"/>
            <w:vMerge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F8480A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F8480A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F8480A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F8480A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F8480A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F8480A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F8480A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F8480A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F8480A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F8480A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F8480A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F8480A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F8480A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F8480A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F8480A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F8480A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F8480A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F8480A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F8480A" w:rsidRPr="00F8480A" w:rsidTr="00F8480A">
        <w:trPr>
          <w:trHeight w:val="20"/>
        </w:trPr>
        <w:tc>
          <w:tcPr>
            <w:tcW w:w="284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975 000,00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487 500,00</w:t>
            </w:r>
          </w:p>
        </w:tc>
        <w:tc>
          <w:tcPr>
            <w:tcW w:w="426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487 500,00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487 500,00</w:t>
            </w:r>
          </w:p>
        </w:tc>
        <w:tc>
          <w:tcPr>
            <w:tcW w:w="426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487 500,00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8480A" w:rsidRPr="00F8480A" w:rsidTr="00F8480A">
        <w:trPr>
          <w:trHeight w:val="20"/>
        </w:trPr>
        <w:tc>
          <w:tcPr>
            <w:tcW w:w="284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3484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3 478 174,95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1 484 391,65</w:t>
            </w:r>
          </w:p>
        </w:tc>
        <w:tc>
          <w:tcPr>
            <w:tcW w:w="426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1 484 391,65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996 891,65</w:t>
            </w:r>
          </w:p>
        </w:tc>
        <w:tc>
          <w:tcPr>
            <w:tcW w:w="426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996 891,65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996 891,65</w:t>
            </w:r>
          </w:p>
        </w:tc>
        <w:tc>
          <w:tcPr>
            <w:tcW w:w="426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996 891,65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sz w:val="12"/>
                <w:szCs w:val="12"/>
              </w:rPr>
            </w:pPr>
            <w:r w:rsidRPr="00F8480A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8480A" w:rsidRPr="00F8480A" w:rsidTr="00F8480A">
        <w:trPr>
          <w:trHeight w:val="20"/>
        </w:trPr>
        <w:tc>
          <w:tcPr>
            <w:tcW w:w="1985" w:type="dxa"/>
            <w:gridSpan w:val="4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4 453 174,95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1 484 391,65</w:t>
            </w:r>
          </w:p>
        </w:tc>
        <w:tc>
          <w:tcPr>
            <w:tcW w:w="426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1 484 391,65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1 484 391,65</w:t>
            </w:r>
          </w:p>
        </w:tc>
        <w:tc>
          <w:tcPr>
            <w:tcW w:w="426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1 484 391,65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1 484 391,65</w:t>
            </w:r>
          </w:p>
        </w:tc>
        <w:tc>
          <w:tcPr>
            <w:tcW w:w="426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1 484 391,65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8480A" w:rsidRPr="00F8480A" w:rsidRDefault="00F8480A" w:rsidP="00F848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80A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581F75" w:rsidRPr="00581F75" w:rsidRDefault="00581F75" w:rsidP="00581F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1F75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581F75" w:rsidRPr="00581F75" w:rsidRDefault="00581F75" w:rsidP="00581F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1F75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581F75" w:rsidRPr="00581F75" w:rsidRDefault="00581F75" w:rsidP="00581F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1F7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81F75" w:rsidRPr="00581F75" w:rsidRDefault="00581F75" w:rsidP="00581F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1F7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81F75" w:rsidRPr="00581F75" w:rsidRDefault="00581F75" w:rsidP="00581F7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81F75" w:rsidRPr="00581F75" w:rsidRDefault="00581F75" w:rsidP="00581F7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1F75">
        <w:rPr>
          <w:rFonts w:ascii="Times New Roman" w:hAnsi="Times New Roman"/>
          <w:sz w:val="12"/>
          <w:szCs w:val="12"/>
        </w:rPr>
        <w:t>ПОСТАНОВЛЕНИЕ</w:t>
      </w:r>
    </w:p>
    <w:p w:rsidR="00581F75" w:rsidRPr="00581F75" w:rsidRDefault="00581F75" w:rsidP="00581F7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1F75">
        <w:rPr>
          <w:rFonts w:ascii="Times New Roman" w:hAnsi="Times New Roman"/>
          <w:sz w:val="12"/>
          <w:szCs w:val="12"/>
        </w:rPr>
        <w:t>27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30</w:t>
      </w:r>
    </w:p>
    <w:p w:rsidR="00581F75" w:rsidRPr="00581F75" w:rsidRDefault="00581F75" w:rsidP="00581F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1F75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81F75">
        <w:rPr>
          <w:rFonts w:ascii="Times New Roman" w:hAnsi="Times New Roman"/>
          <w:b/>
          <w:sz w:val="12"/>
          <w:szCs w:val="12"/>
        </w:rPr>
        <w:t>Программы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81F75">
        <w:rPr>
          <w:rFonts w:ascii="Times New Roman" w:hAnsi="Times New Roman"/>
          <w:b/>
          <w:sz w:val="12"/>
          <w:szCs w:val="12"/>
        </w:rPr>
        <w:t>Черновка муниципального района Сергиевский</w:t>
      </w:r>
    </w:p>
    <w:p w:rsidR="00581F75" w:rsidRPr="00581F75" w:rsidRDefault="00581F75" w:rsidP="00581F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1F75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81F75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581F75" w:rsidRPr="00581F75" w:rsidRDefault="00581F75" w:rsidP="00581F75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581F75" w:rsidRPr="00581F75" w:rsidRDefault="00581F75" w:rsidP="00581F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81F75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 и в целях повышения уровня благоустройства дорог сельского поселения Черновка муниципального района Сергиевский, администрация сельского поселения Черновка муниципального района Сергиевский,</w:t>
      </w:r>
      <w:proofErr w:type="gramEnd"/>
    </w:p>
    <w:p w:rsidR="00581F75" w:rsidRPr="00581F75" w:rsidRDefault="00581F75" w:rsidP="00581F7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81F75">
        <w:rPr>
          <w:rFonts w:ascii="Times New Roman" w:hAnsi="Times New Roman"/>
          <w:b/>
          <w:sz w:val="12"/>
          <w:szCs w:val="12"/>
        </w:rPr>
        <w:t>ПОСТАНОВЛЯЕТ:</w:t>
      </w:r>
    </w:p>
    <w:p w:rsidR="00581F75" w:rsidRPr="00581F75" w:rsidRDefault="00581F75" w:rsidP="00581F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81F75" w:rsidRPr="00581F75" w:rsidRDefault="00581F75" w:rsidP="00581F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1F75">
        <w:rPr>
          <w:rFonts w:ascii="Times New Roman" w:hAnsi="Times New Roman"/>
          <w:sz w:val="12"/>
          <w:szCs w:val="12"/>
        </w:rPr>
        <w:t>1. Утвердить муниципальную Программу  сельского поселения Черновка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581F75" w:rsidRPr="00581F75" w:rsidRDefault="00581F75" w:rsidP="00581F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1F75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81F75" w:rsidRPr="00581F75" w:rsidRDefault="00581F75" w:rsidP="00581F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1F75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581F75" w:rsidRPr="00581F75" w:rsidRDefault="00581F75" w:rsidP="00581F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1F75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581F7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81F75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81F75" w:rsidRDefault="00581F75" w:rsidP="00581F7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1F75">
        <w:rPr>
          <w:rFonts w:ascii="Times New Roman" w:hAnsi="Times New Roman"/>
          <w:sz w:val="12"/>
          <w:szCs w:val="12"/>
        </w:rPr>
        <w:t>Глава сельского поселения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581F75">
        <w:rPr>
          <w:rFonts w:ascii="Times New Roman" w:hAnsi="Times New Roman"/>
          <w:sz w:val="12"/>
          <w:szCs w:val="12"/>
        </w:rPr>
        <w:t>Черновка</w:t>
      </w:r>
    </w:p>
    <w:p w:rsidR="00581F75" w:rsidRDefault="00581F75" w:rsidP="00581F7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1F75">
        <w:rPr>
          <w:rFonts w:ascii="Times New Roman" w:hAnsi="Times New Roman"/>
          <w:sz w:val="12"/>
          <w:szCs w:val="12"/>
        </w:rPr>
        <w:t xml:space="preserve"> муниципального района Сергиевский</w:t>
      </w:r>
    </w:p>
    <w:p w:rsidR="00581F75" w:rsidRPr="00581F75" w:rsidRDefault="00581F75" w:rsidP="00581F7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1F75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81F75">
        <w:rPr>
          <w:rFonts w:ascii="Times New Roman" w:hAnsi="Times New Roman"/>
          <w:sz w:val="12"/>
          <w:szCs w:val="12"/>
        </w:rPr>
        <w:t>Беляев</w:t>
      </w:r>
    </w:p>
    <w:p w:rsidR="00DC6068" w:rsidRDefault="00DC606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81F75" w:rsidRPr="00581F75" w:rsidRDefault="00581F75" w:rsidP="00581F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81F75">
        <w:rPr>
          <w:rFonts w:ascii="Times New Roman" w:hAnsi="Times New Roman"/>
          <w:i/>
          <w:sz w:val="12"/>
          <w:szCs w:val="12"/>
        </w:rPr>
        <w:t>Приложение №1</w:t>
      </w:r>
    </w:p>
    <w:p w:rsidR="00581F75" w:rsidRPr="00581F75" w:rsidRDefault="00581F75" w:rsidP="00581F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81F75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581F75" w:rsidRPr="00581F75" w:rsidRDefault="00581F75" w:rsidP="00581F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81F7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81F75" w:rsidRDefault="00581F75" w:rsidP="00581F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81F75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30</w:t>
      </w:r>
      <w:r w:rsidRPr="00581F75">
        <w:rPr>
          <w:rFonts w:ascii="Times New Roman" w:hAnsi="Times New Roman"/>
          <w:i/>
          <w:sz w:val="12"/>
          <w:szCs w:val="12"/>
        </w:rPr>
        <w:t xml:space="preserve"> от “27” августа 2015 г.</w:t>
      </w:r>
    </w:p>
    <w:p w:rsidR="007A70EE" w:rsidRPr="00581F75" w:rsidRDefault="007A70EE" w:rsidP="00581F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7A70EE" w:rsidRPr="007A70EE" w:rsidRDefault="007A70EE" w:rsidP="007A70E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A70EE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A70EE">
        <w:rPr>
          <w:rFonts w:ascii="Times New Roman" w:hAnsi="Times New Roman"/>
          <w:b/>
          <w:bCs/>
          <w:sz w:val="12"/>
          <w:szCs w:val="12"/>
        </w:rPr>
        <w:t>СЕЛЬСКОГО ПОСЕЛЕНИЯ ЧЕРНОВКА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A70EE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</w:p>
    <w:p w:rsidR="007A70EE" w:rsidRPr="007A70EE" w:rsidRDefault="007A70EE" w:rsidP="007A70E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A70EE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</w:p>
    <w:p w:rsidR="007A70EE" w:rsidRDefault="007A70EE" w:rsidP="007A70E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A70EE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7A70EE" w:rsidRDefault="007A70EE" w:rsidP="007A70EE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7A70EE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7A70EE" w:rsidRPr="007A70EE" w:rsidRDefault="007A70EE" w:rsidP="007A70EE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7A70EE" w:rsidRDefault="007A70EE" w:rsidP="007A70E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A70EE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p w:rsidR="007A70EE" w:rsidRPr="007A70EE" w:rsidRDefault="007A70EE" w:rsidP="007A70E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87"/>
      </w:tblGrid>
      <w:tr w:rsidR="007A70EE" w:rsidRPr="007A70EE" w:rsidTr="007A70EE">
        <w:tc>
          <w:tcPr>
            <w:tcW w:w="1560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87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сельского поселения Черновка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7A70EE" w:rsidRPr="007A70EE" w:rsidTr="007A70EE">
        <w:tc>
          <w:tcPr>
            <w:tcW w:w="1560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87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</w:t>
            </w:r>
          </w:p>
        </w:tc>
      </w:tr>
      <w:tr w:rsidR="007A70EE" w:rsidRPr="007A70EE" w:rsidTr="007A70EE">
        <w:tc>
          <w:tcPr>
            <w:tcW w:w="1560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87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</w:t>
            </w:r>
          </w:p>
        </w:tc>
      </w:tr>
      <w:tr w:rsidR="007A70EE" w:rsidRPr="007A70EE" w:rsidTr="007A70EE">
        <w:tc>
          <w:tcPr>
            <w:tcW w:w="1560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87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</w:t>
            </w:r>
          </w:p>
        </w:tc>
      </w:tr>
      <w:tr w:rsidR="007A70EE" w:rsidRPr="007A70EE" w:rsidTr="007A70EE">
        <w:tc>
          <w:tcPr>
            <w:tcW w:w="1560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87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Черновка муниципального района Сергиевский (далее – дороги местного значения)</w:t>
            </w:r>
          </w:p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7A70EE" w:rsidRPr="007A70EE" w:rsidTr="007A70EE">
        <w:tc>
          <w:tcPr>
            <w:tcW w:w="1560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87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7A70EE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7A70EE" w:rsidRPr="007A70EE" w:rsidTr="007A70EE">
        <w:tc>
          <w:tcPr>
            <w:tcW w:w="1560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87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7A70EE" w:rsidRPr="007A70EE" w:rsidTr="007A70EE">
        <w:tc>
          <w:tcPr>
            <w:tcW w:w="1560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754 182,51 рублей, в том числе:</w:t>
            </w:r>
          </w:p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754 182,51 рублей</w:t>
            </w:r>
          </w:p>
        </w:tc>
      </w:tr>
      <w:tr w:rsidR="007A70EE" w:rsidRPr="007A70EE" w:rsidTr="007A70EE">
        <w:tc>
          <w:tcPr>
            <w:tcW w:w="1560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87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7A70EE" w:rsidRPr="007A70EE" w:rsidTr="007A70EE">
        <w:tc>
          <w:tcPr>
            <w:tcW w:w="1560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87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7A70EE" w:rsidRPr="007A70EE" w:rsidTr="007A70EE">
        <w:tc>
          <w:tcPr>
            <w:tcW w:w="1560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7A70EE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7A70EE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87" w:type="dxa"/>
          </w:tcPr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Черновка муниципального района Сергиевский.       </w:t>
            </w:r>
          </w:p>
          <w:p w:rsidR="007A70EE" w:rsidRPr="007A70EE" w:rsidRDefault="007A70EE" w:rsidP="007A70E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сельского поселения Черновка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7A70EE" w:rsidRPr="007A70EE" w:rsidRDefault="007A70EE" w:rsidP="007A70E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A70EE">
        <w:rPr>
          <w:rFonts w:ascii="Times New Roman" w:hAnsi="Times New Roman"/>
          <w:b/>
          <w:bCs/>
          <w:sz w:val="12"/>
          <w:szCs w:val="12"/>
        </w:rPr>
        <w:lastRenderedPageBreak/>
        <w:t>1. Характеристика проблемы, на решение которой направлена Программа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A70EE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сельского поселения Черновка муниципального района Сергиевский, способствующим стабильности социально-экономического развития сельского поселения Черновка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сельском поселении Черновка муниципального района Сергиевский составляет 30095 метров.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A70EE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сельского поселения Черновка муниципального района Сергиевский находятся в неудовлетворительном состоянии.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A70EE">
        <w:rPr>
          <w:rFonts w:ascii="Times New Roman" w:hAnsi="Times New Roman"/>
          <w:bCs/>
          <w:sz w:val="12"/>
          <w:szCs w:val="12"/>
        </w:rPr>
        <w:t>Дороги местного значения сельского поселения Черновка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A70EE">
        <w:rPr>
          <w:rFonts w:ascii="Times New Roman" w:hAnsi="Times New Roman"/>
          <w:bCs/>
          <w:sz w:val="12"/>
          <w:szCs w:val="12"/>
        </w:rPr>
        <w:t>На территории сельского поселения Черновка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7A70EE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7A70EE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сельского поселения Черновка муниципального района Сергиевский.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A70EE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A70EE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сельского поселения Черновка, по сравнению с увеличением их пропускной способности приводит к росту уровня аварийности.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сельском поселении Черновка муниципального района Сергиевский организованы маршруты движения школьных автобусов по дорогам местного значения сельского поселения Черновка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7A70EE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7A70EE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7A70EE">
        <w:rPr>
          <w:rFonts w:ascii="Times New Roman" w:hAnsi="Times New Roman"/>
          <w:sz w:val="12"/>
          <w:szCs w:val="12"/>
        </w:rPr>
        <w:t>Дороги местного значения сельского поселения Черновка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сельского поселения Черновка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7A70EE" w:rsidRPr="007A70EE" w:rsidRDefault="007A70EE" w:rsidP="007A70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A70EE" w:rsidRPr="007A70EE" w:rsidRDefault="007A70EE" w:rsidP="007A70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70EE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сельского поселения Черновка муниципального района Сергиевский.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сельского поселения Черновка муниципального района Сергиевский.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7A70EE" w:rsidRPr="007A70EE" w:rsidRDefault="007A70EE" w:rsidP="007A70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A70EE" w:rsidRPr="007A70EE" w:rsidRDefault="007A70EE" w:rsidP="007A70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70EE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7A70EE" w:rsidRPr="007A70EE" w:rsidRDefault="007A70EE" w:rsidP="007A70E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7A70EE" w:rsidRPr="007A70EE" w:rsidRDefault="007A70EE" w:rsidP="007A70E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Таблица № 1</w:t>
      </w:r>
    </w:p>
    <w:p w:rsidR="007A70EE" w:rsidRPr="007A70EE" w:rsidRDefault="007A70EE" w:rsidP="007A70E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70EE">
        <w:rPr>
          <w:rFonts w:ascii="Times New Roman" w:hAnsi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W w:w="75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41"/>
        <w:gridCol w:w="788"/>
        <w:gridCol w:w="810"/>
        <w:gridCol w:w="818"/>
        <w:gridCol w:w="728"/>
      </w:tblGrid>
      <w:tr w:rsidR="007A70EE" w:rsidRPr="007A70EE" w:rsidTr="00A80E16">
        <w:trPr>
          <w:trHeight w:val="20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целевого индикатора </w:t>
            </w:r>
            <w:r w:rsidRPr="007A70EE">
              <w:rPr>
                <w:rFonts w:ascii="Times New Roman" w:hAnsi="Times New Roman"/>
                <w:sz w:val="12"/>
                <w:szCs w:val="12"/>
              </w:rPr>
              <w:t>(показателя)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7A70EE" w:rsidRPr="007A70EE" w:rsidTr="00A80E16">
        <w:trPr>
          <w:trHeight w:val="20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A70EE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7A70EE" w:rsidRPr="007A70EE" w:rsidTr="00A80E16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Увеличение протяж</w:t>
            </w:r>
            <w:r w:rsidR="00A80E16">
              <w:rPr>
                <w:rFonts w:ascii="Times New Roman" w:hAnsi="Times New Roman"/>
                <w:sz w:val="12"/>
                <w:szCs w:val="12"/>
              </w:rPr>
              <w:t xml:space="preserve">енности </w:t>
            </w:r>
            <w:r w:rsidRPr="007A70EE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7A70EE" w:rsidRPr="007A70EE" w:rsidTr="00A80E16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7A70EE" w:rsidRPr="007A70EE" w:rsidTr="00A80E16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449,0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251,0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99,0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E" w:rsidRPr="007A70EE" w:rsidRDefault="007A70EE" w:rsidP="007A70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A70EE">
              <w:rPr>
                <w:rFonts w:ascii="Times New Roman" w:hAnsi="Times New Roman"/>
                <w:sz w:val="12"/>
                <w:szCs w:val="12"/>
              </w:rPr>
              <w:t>99,0</w:t>
            </w:r>
          </w:p>
        </w:tc>
      </w:tr>
    </w:tbl>
    <w:p w:rsidR="007A70EE" w:rsidRPr="007A70EE" w:rsidRDefault="007A70EE" w:rsidP="00A80E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70EE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сельского поселения Черновка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lastRenderedPageBreak/>
        <w:t xml:space="preserve">Программные мероприятия, источники и объемы финансирования приведены в Приложении №1. 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754 182,51 рублей, в том числе: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- средства местного бюджета (прогноз) – 754 182,51 рублей</w:t>
      </w:r>
    </w:p>
    <w:p w:rsidR="007A70EE" w:rsidRPr="007A70EE" w:rsidRDefault="007A70EE" w:rsidP="007A70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A70EE" w:rsidRPr="007A70EE" w:rsidRDefault="007A70EE" w:rsidP="00A80E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70EE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Черновка муниципального района Сергиевский.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сельского поселения Черновка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7A70EE" w:rsidRPr="007A70EE" w:rsidRDefault="007A70EE" w:rsidP="007A70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A70EE" w:rsidRPr="007A70EE" w:rsidRDefault="007A70EE" w:rsidP="00A80E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70EE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 w:rsidR="00A80E16">
        <w:rPr>
          <w:rFonts w:ascii="Times New Roman" w:hAnsi="Times New Roman"/>
          <w:b/>
          <w:sz w:val="12"/>
          <w:szCs w:val="12"/>
        </w:rPr>
        <w:t xml:space="preserve"> </w:t>
      </w:r>
      <w:r w:rsidRPr="007A70EE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Черновка муниципального района Сергиевский.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сельского поселения Черновка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сельского поселения Черновка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сельского поселения Черновка муниципального района Сергиевский ежегодно в течение всего срока реализации Программы и по окончании ее реализации.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7A70EE" w:rsidRPr="007A70EE" w:rsidRDefault="007A70EE" w:rsidP="007A70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49" cy="750498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75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EE" w:rsidRPr="007A70EE" w:rsidRDefault="007A70EE" w:rsidP="007A70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7A70EE" w:rsidRPr="007A70EE" w:rsidRDefault="007A70EE" w:rsidP="007A70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0EE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7A70EE">
        <w:rPr>
          <w:rFonts w:ascii="Times New Roman" w:hAnsi="Times New Roman"/>
          <w:sz w:val="12"/>
          <w:szCs w:val="12"/>
        </w:rPr>
        <w:t>го</w:t>
      </w:r>
      <w:proofErr w:type="spellEnd"/>
      <w:r w:rsidRPr="007A70EE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7A70EE" w:rsidRPr="007A70EE" w:rsidRDefault="007A70EE" w:rsidP="007A70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0EE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7A70EE">
        <w:rPr>
          <w:rFonts w:ascii="Times New Roman" w:hAnsi="Times New Roman"/>
          <w:sz w:val="12"/>
          <w:szCs w:val="12"/>
        </w:rPr>
        <w:t>го</w:t>
      </w:r>
      <w:proofErr w:type="spellEnd"/>
      <w:r w:rsidRPr="007A70EE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7A70EE" w:rsidRPr="007A70EE" w:rsidRDefault="007A70EE" w:rsidP="007A70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0EE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7A70EE" w:rsidRPr="007A70EE" w:rsidRDefault="007A70EE" w:rsidP="007A70E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0EE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7A70EE" w:rsidRPr="007A70EE" w:rsidRDefault="007A70EE" w:rsidP="00A80E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70EE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5A6EBD" w:rsidRPr="005A6EBD" w:rsidRDefault="005A6EBD" w:rsidP="005A6E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A6EBD">
        <w:rPr>
          <w:rFonts w:ascii="Times New Roman" w:hAnsi="Times New Roman"/>
          <w:i/>
          <w:sz w:val="12"/>
          <w:szCs w:val="12"/>
        </w:rPr>
        <w:t>Приложение №1</w:t>
      </w:r>
    </w:p>
    <w:p w:rsidR="005A6EBD" w:rsidRPr="005A6EBD" w:rsidRDefault="005A6EBD" w:rsidP="005A6E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A6EBD">
        <w:rPr>
          <w:rFonts w:ascii="Times New Roman" w:hAnsi="Times New Roman"/>
          <w:i/>
          <w:sz w:val="12"/>
          <w:szCs w:val="12"/>
        </w:rPr>
        <w:t xml:space="preserve">к муниципальной программе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5A6EBD" w:rsidRPr="005A6EBD" w:rsidRDefault="005A6EBD" w:rsidP="005A6E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A6EBD">
        <w:rPr>
          <w:rFonts w:ascii="Times New Roman" w:hAnsi="Times New Roman"/>
          <w:i/>
          <w:sz w:val="12"/>
          <w:szCs w:val="12"/>
        </w:rPr>
        <w:t xml:space="preserve">муниципального района Сергиевский "Модернизация и развитие автомобильных дорог </w:t>
      </w:r>
    </w:p>
    <w:p w:rsidR="005A6EBD" w:rsidRPr="005A6EBD" w:rsidRDefault="005A6EBD" w:rsidP="005A6E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A6EBD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5A6EBD" w:rsidRDefault="005A6EBD" w:rsidP="005A6E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6EBD">
        <w:rPr>
          <w:rFonts w:ascii="Times New Roman" w:hAnsi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Черновка муниципального района Сергиевский "Модернизация и развитие автомобильных дорог общего пользования местного значения </w:t>
      </w:r>
    </w:p>
    <w:p w:rsidR="00DC6068" w:rsidRPr="005A6EBD" w:rsidRDefault="005A6EBD" w:rsidP="005A6E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6EBD">
        <w:rPr>
          <w:rFonts w:ascii="Times New Roman" w:hAnsi="Times New Roman"/>
          <w:b/>
          <w:sz w:val="12"/>
          <w:szCs w:val="12"/>
        </w:rPr>
        <w:t>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A6EBD" w:rsidRPr="005A6EBD" w:rsidTr="005A6EBD">
        <w:trPr>
          <w:trHeight w:val="20"/>
        </w:trPr>
        <w:tc>
          <w:tcPr>
            <w:tcW w:w="284" w:type="dxa"/>
            <w:vMerge w:val="restart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5A6EBD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A6EBD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5A6EBD" w:rsidRPr="005A6EBD" w:rsidTr="005A6EBD">
        <w:trPr>
          <w:trHeight w:val="20"/>
        </w:trPr>
        <w:tc>
          <w:tcPr>
            <w:tcW w:w="284" w:type="dxa"/>
            <w:vMerge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5A6EBD" w:rsidRPr="005A6EBD" w:rsidTr="005A6EBD">
        <w:trPr>
          <w:trHeight w:val="20"/>
        </w:trPr>
        <w:tc>
          <w:tcPr>
            <w:tcW w:w="284" w:type="dxa"/>
            <w:vMerge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A6EBD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5A6EBD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A6EB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A6EBD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5A6EBD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A6EB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A6EBD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5A6EBD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A6EB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A6EBD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5A6EBD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A6EB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A6EBD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5A6EBD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A6EB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A6EBD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5A6EBD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A6EBD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5A6EBD" w:rsidRPr="005A6EBD" w:rsidTr="005A6EBD">
        <w:trPr>
          <w:trHeight w:val="20"/>
        </w:trPr>
        <w:tc>
          <w:tcPr>
            <w:tcW w:w="284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157 788,34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78 894,17</w:t>
            </w:r>
          </w:p>
        </w:tc>
        <w:tc>
          <w:tcPr>
            <w:tcW w:w="426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78 894,17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78 894,17</w:t>
            </w:r>
          </w:p>
        </w:tc>
        <w:tc>
          <w:tcPr>
            <w:tcW w:w="426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78 894,17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5A6EBD" w:rsidRPr="005A6EBD" w:rsidTr="005A6EBD">
        <w:trPr>
          <w:trHeight w:val="20"/>
        </w:trPr>
        <w:tc>
          <w:tcPr>
            <w:tcW w:w="284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297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596 394,17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251 394,17</w:t>
            </w:r>
          </w:p>
        </w:tc>
        <w:tc>
          <w:tcPr>
            <w:tcW w:w="426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251 394,17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172 500,00</w:t>
            </w:r>
          </w:p>
        </w:tc>
        <w:tc>
          <w:tcPr>
            <w:tcW w:w="426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172 500,00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172 500,00</w:t>
            </w:r>
          </w:p>
        </w:tc>
        <w:tc>
          <w:tcPr>
            <w:tcW w:w="426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172 500,00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sz w:val="12"/>
                <w:szCs w:val="12"/>
              </w:rPr>
            </w:pPr>
            <w:r w:rsidRPr="005A6EB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5A6EBD" w:rsidRPr="005A6EBD" w:rsidTr="005A6EBD">
        <w:trPr>
          <w:trHeight w:val="20"/>
        </w:trPr>
        <w:tc>
          <w:tcPr>
            <w:tcW w:w="1985" w:type="dxa"/>
            <w:gridSpan w:val="4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754 182,51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251 394,17</w:t>
            </w:r>
          </w:p>
        </w:tc>
        <w:tc>
          <w:tcPr>
            <w:tcW w:w="426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251 394,17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251 394,17</w:t>
            </w:r>
          </w:p>
        </w:tc>
        <w:tc>
          <w:tcPr>
            <w:tcW w:w="426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251 394,17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251 394,17</w:t>
            </w:r>
          </w:p>
        </w:tc>
        <w:tc>
          <w:tcPr>
            <w:tcW w:w="426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251 394,17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A6EBD" w:rsidRPr="005A6EBD" w:rsidRDefault="005A6EBD" w:rsidP="005A6E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6EB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1A38A2" w:rsidRPr="001A38A2" w:rsidRDefault="001A38A2" w:rsidP="001A38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38A2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1A38A2" w:rsidRPr="001A38A2" w:rsidRDefault="001A38A2" w:rsidP="001A38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1A38A2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1A38A2" w:rsidRPr="001A38A2" w:rsidRDefault="001A38A2" w:rsidP="001A38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38A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A38A2" w:rsidRPr="001A38A2" w:rsidRDefault="001A38A2" w:rsidP="001A38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38A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A38A2" w:rsidRPr="001A38A2" w:rsidRDefault="001A38A2" w:rsidP="001A38A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A38A2" w:rsidRPr="001A38A2" w:rsidRDefault="001A38A2" w:rsidP="001A38A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A38A2">
        <w:rPr>
          <w:rFonts w:ascii="Times New Roman" w:hAnsi="Times New Roman"/>
          <w:sz w:val="12"/>
          <w:szCs w:val="12"/>
        </w:rPr>
        <w:t>ПОСТАНОВЛЕНИЕ</w:t>
      </w:r>
    </w:p>
    <w:p w:rsidR="001A38A2" w:rsidRPr="001A38A2" w:rsidRDefault="001A38A2" w:rsidP="001A38A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A38A2">
        <w:rPr>
          <w:rFonts w:ascii="Times New Roman" w:hAnsi="Times New Roman"/>
          <w:sz w:val="12"/>
          <w:szCs w:val="12"/>
        </w:rPr>
        <w:t>27 августа 2015г.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39</w:t>
      </w:r>
    </w:p>
    <w:p w:rsidR="001A38A2" w:rsidRPr="001A38A2" w:rsidRDefault="001A38A2" w:rsidP="001A38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38A2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A38A2">
        <w:rPr>
          <w:rFonts w:ascii="Times New Roman" w:hAnsi="Times New Roman"/>
          <w:b/>
          <w:sz w:val="12"/>
          <w:szCs w:val="12"/>
        </w:rPr>
        <w:t>Программы городского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A38A2">
        <w:rPr>
          <w:rFonts w:ascii="Times New Roman" w:hAnsi="Times New Roman"/>
          <w:b/>
          <w:sz w:val="12"/>
          <w:szCs w:val="12"/>
        </w:rPr>
        <w:t>Суходол муниципального района Сергиевский</w:t>
      </w:r>
    </w:p>
    <w:p w:rsidR="001A38A2" w:rsidRPr="001A38A2" w:rsidRDefault="001A38A2" w:rsidP="001A38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A38A2">
        <w:rPr>
          <w:rFonts w:ascii="Times New Roman" w:hAnsi="Times New Roman"/>
          <w:b/>
          <w:sz w:val="12"/>
          <w:szCs w:val="12"/>
        </w:rPr>
        <w:t>«Модернизация и развитие автомобильных дорог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A38A2">
        <w:rPr>
          <w:rFonts w:ascii="Times New Roman" w:hAnsi="Times New Roman"/>
          <w:b/>
          <w:sz w:val="12"/>
          <w:szCs w:val="12"/>
        </w:rPr>
        <w:t>общего пользования местного  значения на 2015-2017 годы»</w:t>
      </w:r>
    </w:p>
    <w:p w:rsidR="001A38A2" w:rsidRPr="001A38A2" w:rsidRDefault="001A38A2" w:rsidP="001A38A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1A38A2" w:rsidRPr="001A38A2" w:rsidRDefault="001A38A2" w:rsidP="001A38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A38A2">
        <w:rPr>
          <w:rFonts w:ascii="Times New Roman" w:hAnsi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и в целях повышения уровня благоустройства дорог городского поселения Суходол муниципального района Сергиевский, администрация городского поселения Суходол муниципального района Сергиевский,</w:t>
      </w:r>
      <w:proofErr w:type="gramEnd"/>
    </w:p>
    <w:p w:rsidR="001A38A2" w:rsidRPr="001A38A2" w:rsidRDefault="001A38A2" w:rsidP="001A38A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A38A2">
        <w:rPr>
          <w:rFonts w:ascii="Times New Roman" w:hAnsi="Times New Roman"/>
          <w:b/>
          <w:sz w:val="12"/>
          <w:szCs w:val="12"/>
        </w:rPr>
        <w:t>ПОСТАНОВЛЯЕТ:</w:t>
      </w:r>
    </w:p>
    <w:p w:rsidR="001A38A2" w:rsidRPr="001A38A2" w:rsidRDefault="001A38A2" w:rsidP="001A38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1A38A2" w:rsidRPr="001A38A2" w:rsidRDefault="001A38A2" w:rsidP="001A38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A38A2">
        <w:rPr>
          <w:rFonts w:ascii="Times New Roman" w:hAnsi="Times New Roman"/>
          <w:sz w:val="12"/>
          <w:szCs w:val="12"/>
        </w:rPr>
        <w:t>1. Утвердить муниципальную Программу  городского поселения Суходол муниципального района Сергиевский «Модернизация и развитие автомобильных дорог общего пользования местного  значения на 2015 - 2017 годы» (Приложение №1).</w:t>
      </w:r>
    </w:p>
    <w:p w:rsidR="001A38A2" w:rsidRPr="001A38A2" w:rsidRDefault="001A38A2" w:rsidP="001A38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A38A2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A38A2" w:rsidRPr="001A38A2" w:rsidRDefault="001A38A2" w:rsidP="001A38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A38A2">
        <w:rPr>
          <w:rFonts w:ascii="Times New Roman" w:hAnsi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1A38A2" w:rsidRPr="001A38A2" w:rsidRDefault="001A38A2" w:rsidP="001A38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A38A2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1A38A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A38A2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A38A2" w:rsidRPr="001A38A2" w:rsidRDefault="001A38A2" w:rsidP="001A38A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A38A2">
        <w:rPr>
          <w:rFonts w:ascii="Times New Roman" w:hAnsi="Times New Roman"/>
          <w:sz w:val="12"/>
          <w:szCs w:val="12"/>
        </w:rPr>
        <w:t>Глава городского поселения</w:t>
      </w:r>
    </w:p>
    <w:p w:rsidR="001A38A2" w:rsidRDefault="001A38A2" w:rsidP="001A38A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A38A2">
        <w:rPr>
          <w:rFonts w:ascii="Times New Roman" w:hAnsi="Times New Roman"/>
          <w:sz w:val="12"/>
          <w:szCs w:val="12"/>
        </w:rPr>
        <w:t>Суходол муниципального района Сергиевский</w:t>
      </w:r>
    </w:p>
    <w:p w:rsidR="00DC6068" w:rsidRDefault="001A38A2" w:rsidP="001A38A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A38A2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A38A2">
        <w:rPr>
          <w:rFonts w:ascii="Times New Roman" w:hAnsi="Times New Roman"/>
          <w:sz w:val="12"/>
          <w:szCs w:val="12"/>
        </w:rPr>
        <w:t>Малышев</w:t>
      </w:r>
    </w:p>
    <w:p w:rsidR="00DC6068" w:rsidRDefault="00DC606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A38A2" w:rsidRPr="001A38A2" w:rsidRDefault="001A38A2" w:rsidP="001A38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A38A2">
        <w:rPr>
          <w:rFonts w:ascii="Times New Roman" w:hAnsi="Times New Roman"/>
          <w:i/>
          <w:sz w:val="12"/>
          <w:szCs w:val="12"/>
        </w:rPr>
        <w:t>Приложение №1</w:t>
      </w:r>
    </w:p>
    <w:p w:rsidR="001A38A2" w:rsidRPr="001A38A2" w:rsidRDefault="001A38A2" w:rsidP="001A38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к постановлению администрации город</w:t>
      </w:r>
      <w:r w:rsidRPr="001A38A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1A38A2" w:rsidRPr="001A38A2" w:rsidRDefault="001A38A2" w:rsidP="001A38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A38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A38A2" w:rsidRDefault="001A38A2" w:rsidP="001A38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A38A2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9</w:t>
      </w:r>
      <w:r w:rsidRPr="001A38A2">
        <w:rPr>
          <w:rFonts w:ascii="Times New Roman" w:hAnsi="Times New Roman"/>
          <w:i/>
          <w:sz w:val="12"/>
          <w:szCs w:val="12"/>
        </w:rPr>
        <w:t xml:space="preserve"> от “27” августа 2015 г.</w:t>
      </w:r>
    </w:p>
    <w:p w:rsidR="001F3CDA" w:rsidRPr="001A38A2" w:rsidRDefault="001F3CDA" w:rsidP="001A38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1F3CDA" w:rsidRPr="001F3CDA" w:rsidRDefault="001F3CDA" w:rsidP="001F3CD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F3CDA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1F3CDA">
        <w:rPr>
          <w:rFonts w:ascii="Times New Roman" w:hAnsi="Times New Roman"/>
          <w:b/>
          <w:bCs/>
          <w:sz w:val="12"/>
          <w:szCs w:val="12"/>
        </w:rPr>
        <w:t>ГОРОДСКОГО ПОСЕЛЕНИЯ СУХОДОЛ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1F3CDA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</w:t>
      </w:r>
    </w:p>
    <w:p w:rsidR="001F3CDA" w:rsidRPr="001F3CDA" w:rsidRDefault="001F3CDA" w:rsidP="001F3CD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F3CDA">
        <w:rPr>
          <w:rFonts w:ascii="Times New Roman" w:hAnsi="Times New Roman"/>
          <w:b/>
          <w:bCs/>
          <w:sz w:val="12"/>
          <w:szCs w:val="12"/>
        </w:rPr>
        <w:t>«МОДЕРНИЗАЦИЯ И РАЗВИТИЕ АВТОМОБИЛЬНЫХ ДОРОГ ОБЩЕГО ПОЛЬЗОВАНИЯ МЕСТНОГО ЗНАЧЕНИЯ</w:t>
      </w:r>
    </w:p>
    <w:p w:rsidR="001F3CDA" w:rsidRPr="001F3CDA" w:rsidRDefault="001F3CDA" w:rsidP="001F3CD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F3CDA">
        <w:rPr>
          <w:rFonts w:ascii="Times New Roman" w:hAnsi="Times New Roman"/>
          <w:b/>
          <w:bCs/>
          <w:sz w:val="12"/>
          <w:szCs w:val="12"/>
        </w:rPr>
        <w:t>НА 2015 - 2017 ГОДЫ»</w:t>
      </w:r>
    </w:p>
    <w:p w:rsidR="001F3CDA" w:rsidRDefault="001F3CDA" w:rsidP="001F3CDA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1F3CDA">
        <w:rPr>
          <w:rFonts w:ascii="Times New Roman" w:hAnsi="Times New Roman"/>
          <w:bCs/>
          <w:sz w:val="12"/>
          <w:szCs w:val="12"/>
        </w:rPr>
        <w:t>(далее – Программа)</w:t>
      </w:r>
    </w:p>
    <w:p w:rsidR="001F3CDA" w:rsidRPr="001F3CDA" w:rsidRDefault="001F3CDA" w:rsidP="001F3CDA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1F3CDA" w:rsidRDefault="001F3CDA" w:rsidP="001F3CD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F3CDA">
        <w:rPr>
          <w:rFonts w:ascii="Times New Roman" w:hAnsi="Times New Roman"/>
          <w:b/>
          <w:bCs/>
          <w:sz w:val="12"/>
          <w:szCs w:val="12"/>
        </w:rPr>
        <w:t>ПАСПОРТ ПРОГРАММЫ</w:t>
      </w:r>
    </w:p>
    <w:p w:rsidR="001F3CDA" w:rsidRPr="001F3CDA" w:rsidRDefault="001F3CDA" w:rsidP="001F3CD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87"/>
      </w:tblGrid>
      <w:tr w:rsidR="001F3CDA" w:rsidRPr="001F3CDA" w:rsidTr="001F3CDA">
        <w:tc>
          <w:tcPr>
            <w:tcW w:w="1560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987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городского поселения Суходол муниципального района Сергиевский «Модернизация и развитие автомобильных дорог общего пользования местного значения на 2015-2017 годы»</w:t>
            </w:r>
          </w:p>
        </w:tc>
      </w:tr>
      <w:tr w:rsidR="001F3CDA" w:rsidRPr="001F3CDA" w:rsidTr="001F3CDA">
        <w:tc>
          <w:tcPr>
            <w:tcW w:w="1560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87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</w:t>
            </w:r>
          </w:p>
        </w:tc>
      </w:tr>
      <w:tr w:rsidR="001F3CDA" w:rsidRPr="001F3CDA" w:rsidTr="001F3CDA">
        <w:tc>
          <w:tcPr>
            <w:tcW w:w="1560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87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</w:t>
            </w:r>
          </w:p>
        </w:tc>
      </w:tr>
      <w:tr w:rsidR="001F3CDA" w:rsidRPr="001F3CDA" w:rsidTr="001F3CDA">
        <w:tc>
          <w:tcPr>
            <w:tcW w:w="1560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87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</w:t>
            </w:r>
          </w:p>
        </w:tc>
      </w:tr>
      <w:tr w:rsidR="001F3CDA" w:rsidRPr="001F3CDA" w:rsidTr="001F3CDA">
        <w:tc>
          <w:tcPr>
            <w:tcW w:w="1560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Цель и задачи Программы</w:t>
            </w:r>
          </w:p>
        </w:tc>
        <w:tc>
          <w:tcPr>
            <w:tcW w:w="5987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Цель Программы:</w:t>
            </w:r>
          </w:p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-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городском поселении Суходол муниципального района Сергиевский (далее – дороги местного значения)</w:t>
            </w:r>
          </w:p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Задачи Программы:</w:t>
            </w:r>
          </w:p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- Проектирование, строительство, реконструкция дорог местного значения;</w:t>
            </w:r>
          </w:p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      </w:r>
          </w:p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      </w:r>
          </w:p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      </w:r>
          </w:p>
        </w:tc>
      </w:tr>
      <w:tr w:rsidR="001F3CDA" w:rsidRPr="001F3CDA" w:rsidTr="001F3CDA">
        <w:tc>
          <w:tcPr>
            <w:tcW w:w="1560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Важнейшие целевые индикаторы Программы</w:t>
            </w:r>
          </w:p>
        </w:tc>
        <w:tc>
          <w:tcPr>
            <w:tcW w:w="5987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1. Увеличение   протяженности   построенных   дорог местного  значения.</w:t>
            </w:r>
            <w:r w:rsidRPr="001F3CDA">
              <w:rPr>
                <w:rFonts w:ascii="Times New Roman" w:hAnsi="Times New Roman"/>
                <w:sz w:val="12"/>
                <w:szCs w:val="12"/>
              </w:rPr>
              <w:tab/>
              <w:t xml:space="preserve">      </w:t>
            </w:r>
          </w:p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2. Увеличение    протяженности дорог в ходе капитального ремонта.</w:t>
            </w:r>
          </w:p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3. Увеличение количества отремонтированных дорог местного значения.</w:t>
            </w:r>
          </w:p>
        </w:tc>
      </w:tr>
      <w:tr w:rsidR="001F3CDA" w:rsidRPr="001F3CDA" w:rsidTr="001F3CDA">
        <w:tc>
          <w:tcPr>
            <w:tcW w:w="1560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87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2015-2017 гг.</w:t>
            </w:r>
          </w:p>
        </w:tc>
      </w:tr>
      <w:tr w:rsidR="001F3CDA" w:rsidRPr="001F3CDA" w:rsidTr="001F3CDA">
        <w:tc>
          <w:tcPr>
            <w:tcW w:w="1560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Общий объем финансирования Программы составляет (прогноз) 4 500 000,00 рублей, в том числе:</w:t>
            </w:r>
          </w:p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- средства областного бюджета (прогноз) – 0,00 рублей;</w:t>
            </w:r>
          </w:p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- средства местного бюджета (прогноз) – 4 500 000,00 рублей</w:t>
            </w:r>
          </w:p>
        </w:tc>
      </w:tr>
      <w:tr w:rsidR="001F3CDA" w:rsidRPr="001F3CDA" w:rsidTr="001F3CDA">
        <w:tc>
          <w:tcPr>
            <w:tcW w:w="1560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87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Увеличение протяженности, пропускной способности, достижение требуемого технического и эксплуатационного состояния дорог местного значения.</w:t>
            </w:r>
          </w:p>
        </w:tc>
      </w:tr>
      <w:tr w:rsidR="001F3CDA" w:rsidRPr="001F3CDA" w:rsidTr="001F3CDA">
        <w:tc>
          <w:tcPr>
            <w:tcW w:w="1560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5987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bCs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1F3CDA" w:rsidRPr="001F3CDA" w:rsidTr="001F3CDA">
        <w:tc>
          <w:tcPr>
            <w:tcW w:w="1560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1F3CDA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1F3CDA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87" w:type="dxa"/>
          </w:tcPr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 xml:space="preserve">Управление реализацией Программы осуществляется главным исполнителем Программы – Администрацией городского поселения Суходол муниципального района Сергиевский.       </w:t>
            </w:r>
          </w:p>
          <w:p w:rsidR="001F3CDA" w:rsidRPr="001F3CDA" w:rsidRDefault="001F3CDA" w:rsidP="001F3CD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Контроль за целевым и эффективным использованием средств городского поселения Суходол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      </w:r>
          </w:p>
        </w:tc>
      </w:tr>
    </w:tbl>
    <w:p w:rsidR="001F3CDA" w:rsidRPr="001F3CDA" w:rsidRDefault="001F3CDA" w:rsidP="001F3CD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F3CDA">
        <w:rPr>
          <w:rFonts w:ascii="Times New Roman" w:hAnsi="Times New Roman"/>
          <w:b/>
          <w:bCs/>
          <w:sz w:val="12"/>
          <w:szCs w:val="12"/>
        </w:rPr>
        <w:lastRenderedPageBreak/>
        <w:t>1. Характеристика проблемы, на решение которой направлена Программа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F3CDA">
        <w:rPr>
          <w:rFonts w:ascii="Times New Roman" w:hAnsi="Times New Roman"/>
          <w:bCs/>
          <w:sz w:val="12"/>
          <w:szCs w:val="12"/>
        </w:rPr>
        <w:t>Важным фактором жизнеобеспечения населения городского поселения Суходол муниципального района Сергиевский, способствующим стабильности социально-экономического развития городского поселения Суходол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городском поселении Суходол муниципального района Сергиевский составляет 57693 метров.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F3CDA">
        <w:rPr>
          <w:rFonts w:ascii="Times New Roman" w:hAnsi="Times New Roman"/>
          <w:bCs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городского поселения Суходол муниципального района Сергиевский находятся в неудовлетворительном состоянии.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F3CDA">
        <w:rPr>
          <w:rFonts w:ascii="Times New Roman" w:hAnsi="Times New Roman"/>
          <w:bCs/>
          <w:sz w:val="12"/>
          <w:szCs w:val="12"/>
        </w:rPr>
        <w:t>Дороги местного значения городского поселения Суходол муниципального района Сергиевский последние 10 лет практически не развивались, а уровень автомобилизации значительно вырос.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F3CDA">
        <w:rPr>
          <w:rFonts w:ascii="Times New Roman" w:hAnsi="Times New Roman"/>
          <w:bCs/>
          <w:sz w:val="12"/>
          <w:szCs w:val="12"/>
        </w:rPr>
        <w:t>На территории городского поселения Суходол муниципального района Сергиевский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1F3CDA">
        <w:rPr>
          <w:rFonts w:ascii="Times New Roman" w:hAnsi="Times New Roman"/>
          <w:bCs/>
          <w:sz w:val="12"/>
          <w:szCs w:val="12"/>
        </w:rPr>
        <w:t>дств пр</w:t>
      </w:r>
      <w:proofErr w:type="gramEnd"/>
      <w:r w:rsidRPr="001F3CDA">
        <w:rPr>
          <w:rFonts w:ascii="Times New Roman" w:hAnsi="Times New Roman"/>
          <w:bCs/>
          <w:sz w:val="12"/>
          <w:szCs w:val="12"/>
        </w:rPr>
        <w:t>иведет к существенному росту интенсивности движения на дорогах местного значения городского поселения Суходол муниципального района Сергиевский.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F3CDA">
        <w:rPr>
          <w:rFonts w:ascii="Times New Roman" w:hAnsi="Times New Roman"/>
          <w:bCs/>
          <w:sz w:val="12"/>
          <w:szCs w:val="12"/>
        </w:rPr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F3CDA">
        <w:rPr>
          <w:rFonts w:ascii="Times New Roman" w:hAnsi="Times New Roman"/>
          <w:bCs/>
          <w:sz w:val="12"/>
          <w:szCs w:val="12"/>
        </w:rPr>
        <w:t>Опережение роста интенсивности движения на дорогах местного значения городского поселения Суходол, по сравнению с увеличением их пропускной способности приводит к росту уровня аварийности.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bCs/>
          <w:sz w:val="12"/>
          <w:szCs w:val="12"/>
        </w:rPr>
        <w:t xml:space="preserve">В целях обеспечения прав и законных интересов учащихся и их родителей, проживающих в городской местности, в городском поселении Суходол муниципального района Сергиевский организованы маршруты движения школьных автобусов по дорогам местного значения городского поселения Суходол муниципального района Сергиевский.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1F3CDA">
        <w:rPr>
          <w:rFonts w:ascii="Times New Roman" w:hAnsi="Times New Roman"/>
          <w:bCs/>
          <w:sz w:val="12"/>
          <w:szCs w:val="12"/>
        </w:rPr>
        <w:t>к</w:t>
      </w:r>
      <w:proofErr w:type="gramEnd"/>
      <w:r w:rsidRPr="001F3CDA">
        <w:rPr>
          <w:rFonts w:ascii="Times New Roman" w:hAnsi="Times New Roman"/>
          <w:bCs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 </w:t>
      </w:r>
      <w:r w:rsidRPr="001F3CDA">
        <w:rPr>
          <w:rFonts w:ascii="Times New Roman" w:hAnsi="Times New Roman"/>
          <w:sz w:val="12"/>
          <w:szCs w:val="12"/>
        </w:rPr>
        <w:t>Дороги местного значения городского поселения  Суходол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строительства,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Анализ проблем, связанных с неудовлетворительным состоянием дорог местного значения городского поселения Суходол муниципального района Сергиевский, показывает необходимость комплексного подхода к их решению, что предполагает использование программно-целевого метода.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1F3CDA" w:rsidRPr="001F3CDA" w:rsidRDefault="001F3CDA" w:rsidP="001F3C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F3CDA" w:rsidRPr="001F3CDA" w:rsidRDefault="001F3CDA" w:rsidP="001F3C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3CDA">
        <w:rPr>
          <w:rFonts w:ascii="Times New Roman" w:hAnsi="Times New Roman"/>
          <w:b/>
          <w:sz w:val="12"/>
          <w:szCs w:val="12"/>
        </w:rPr>
        <w:t>2. Цели и задачи Программы, сроки и этапы реализации Программы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 городского поселения Суходол муниципального района Сергиевский.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населенных пунктов, не имеющих круглогодичной связи с сетью автомобильных дорог общего пользования;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 городского поселения Суходол муниципального района Сергиевский.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1F3CDA" w:rsidRPr="001F3CDA" w:rsidRDefault="001F3CDA" w:rsidP="001F3C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F3CDA" w:rsidRPr="001F3CDA" w:rsidRDefault="001F3CDA" w:rsidP="001F3C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3CDA">
        <w:rPr>
          <w:rFonts w:ascii="Times New Roman" w:hAnsi="Times New Roman"/>
          <w:b/>
          <w:sz w:val="12"/>
          <w:szCs w:val="12"/>
        </w:rPr>
        <w:t>3. Целевые индикаторы и показатели, характеризующие ежегодный ход и итоги реализации Программы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Для оценки эффективности реализации задач Программы используются показатели, приведенные в таблице №1</w:t>
      </w:r>
    </w:p>
    <w:p w:rsidR="001F3CDA" w:rsidRPr="001F3CDA" w:rsidRDefault="001F3CDA" w:rsidP="001F3CD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Таблица № 1</w:t>
      </w:r>
    </w:p>
    <w:p w:rsidR="001F3CDA" w:rsidRPr="001F3CDA" w:rsidRDefault="001F3CDA" w:rsidP="001F3C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3CDA">
        <w:rPr>
          <w:rFonts w:ascii="Times New Roman" w:hAnsi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W w:w="765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3"/>
        <w:gridCol w:w="541"/>
        <w:gridCol w:w="788"/>
        <w:gridCol w:w="810"/>
        <w:gridCol w:w="818"/>
        <w:gridCol w:w="795"/>
      </w:tblGrid>
      <w:tr w:rsidR="001F3CDA" w:rsidRPr="001F3CDA" w:rsidTr="001F3CDA">
        <w:trPr>
          <w:trHeight w:val="20"/>
          <w:tblCellSpacing w:w="5" w:type="nil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целевого индикатора </w:t>
            </w:r>
            <w:r w:rsidRPr="001F3CDA">
              <w:rPr>
                <w:rFonts w:ascii="Times New Roman" w:hAnsi="Times New Roman"/>
                <w:sz w:val="12"/>
                <w:szCs w:val="12"/>
              </w:rPr>
              <w:t>показателя)</w:t>
            </w:r>
            <w:proofErr w:type="gramEnd"/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Ед. изм.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1F3CDA" w:rsidRPr="001F3CDA" w:rsidTr="001F3CDA">
        <w:trPr>
          <w:trHeight w:val="20"/>
          <w:tblCellSpacing w:w="5" w:type="nil"/>
        </w:trPr>
        <w:tc>
          <w:tcPr>
            <w:tcW w:w="3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F3CDA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1F3CDA" w:rsidRPr="001F3CDA" w:rsidTr="001F3CDA">
        <w:trPr>
          <w:trHeight w:val="20"/>
          <w:tblCellSpacing w:w="5" w:type="nil"/>
        </w:trPr>
        <w:tc>
          <w:tcPr>
            <w:tcW w:w="3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Увеличение протяж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енности </w:t>
            </w:r>
            <w:r w:rsidRPr="001F3CDA">
              <w:rPr>
                <w:rFonts w:ascii="Times New Roman" w:hAnsi="Times New Roman"/>
                <w:sz w:val="12"/>
                <w:szCs w:val="12"/>
              </w:rPr>
              <w:t>построенных дорог.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F3CDA" w:rsidRPr="001F3CDA" w:rsidTr="001F3CDA">
        <w:trPr>
          <w:trHeight w:val="20"/>
          <w:tblCellSpacing w:w="5" w:type="nil"/>
        </w:trPr>
        <w:tc>
          <w:tcPr>
            <w:tcW w:w="3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F3CDA" w:rsidRPr="001F3CDA" w:rsidTr="001F3CDA">
        <w:trPr>
          <w:trHeight w:val="20"/>
          <w:tblCellSpacing w:w="5" w:type="nil"/>
        </w:trPr>
        <w:tc>
          <w:tcPr>
            <w:tcW w:w="3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3632,0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1500,0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1066,0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1F3CDA" w:rsidRDefault="001F3CDA" w:rsidP="001F3C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F3CDA">
              <w:rPr>
                <w:rFonts w:ascii="Times New Roman" w:hAnsi="Times New Roman"/>
                <w:sz w:val="12"/>
                <w:szCs w:val="12"/>
              </w:rPr>
              <w:t>1066,0</w:t>
            </w:r>
          </w:p>
        </w:tc>
      </w:tr>
    </w:tbl>
    <w:p w:rsidR="001F3CDA" w:rsidRPr="001F3CDA" w:rsidRDefault="001F3CDA" w:rsidP="001F3C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3CDA">
        <w:rPr>
          <w:rFonts w:ascii="Times New Roman" w:hAnsi="Times New Roman"/>
          <w:b/>
          <w:sz w:val="12"/>
          <w:szCs w:val="12"/>
        </w:rPr>
        <w:t>4. Обоснование ресурсного обеспечения Программы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 xml:space="preserve">Мероприятия по проектированию, строительству, реконструкции, ремонту и капитальному ремонту автомобильных дорог городского поселения Суходол муниципального района Сергиевский, а также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 осуществляются также за счет средств местного бюджета. 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lastRenderedPageBreak/>
        <w:t xml:space="preserve">Программные мероприятия, источники и объемы финансирования приведены в Приложении №1. 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Общий объем финансирования Программы составляет (прогноз) 4 500 000,00 рублей, в том числе: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- средства областного бюджета (прогноз) – 0,00 рублей;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- средства местного бюджета (прогноз) – 4 500 000,00 рублей</w:t>
      </w:r>
    </w:p>
    <w:p w:rsidR="001F3CDA" w:rsidRPr="001F3CDA" w:rsidRDefault="001F3CDA" w:rsidP="001F3C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3CDA">
        <w:rPr>
          <w:rFonts w:ascii="Times New Roman" w:hAnsi="Times New Roman"/>
          <w:b/>
          <w:sz w:val="12"/>
          <w:szCs w:val="12"/>
        </w:rPr>
        <w:t>5. Механизм реализации Программы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городского поселения Суходол муниципального района Сергиевский.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Контроль за целевым и эффективным использованием средств городского поселения Суходол муниципального района Сергиевский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1F3CDA" w:rsidRPr="001F3CDA" w:rsidRDefault="001F3CDA" w:rsidP="001F3C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F3CDA" w:rsidRPr="001F3CDA" w:rsidRDefault="001F3CDA" w:rsidP="001F3C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3CDA">
        <w:rPr>
          <w:rFonts w:ascii="Times New Roman" w:hAnsi="Times New Roman"/>
          <w:b/>
          <w:sz w:val="12"/>
          <w:szCs w:val="12"/>
        </w:rPr>
        <w:t>6. Оценка социально-экономической эффективности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F3CDA">
        <w:rPr>
          <w:rFonts w:ascii="Times New Roman" w:hAnsi="Times New Roman"/>
          <w:b/>
          <w:sz w:val="12"/>
          <w:szCs w:val="12"/>
        </w:rPr>
        <w:t>реализации Программы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городского поселения Суходол муниципального района Сергиевский.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 населенных пунктов, в том числе дорог, по которым проходят маршруты школьных автобусов, позволит включить в маршруты школьных автобусов городского поселения Суходол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Оценка эффективности реализации муниципальной программы городского поселения Суходол муниципального района Сергиевский «Модернизация и развитие автомобильных дорог общего пользования местного значения на 2015 - 2017 годы» осуществляется Администрацией городского поселения Суходол муниципального района Сергиевский ежегодно в течение всего срока реализации Программы и по окончании ее реализации.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1F3CDA" w:rsidRPr="001F3CDA" w:rsidRDefault="001F3CDA" w:rsidP="001F3C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1518249" cy="715993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71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DA" w:rsidRPr="001F3CDA" w:rsidRDefault="001F3CDA" w:rsidP="001F3C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где N - количество целевых индикаторов (показателей) Программы;</w:t>
      </w:r>
    </w:p>
    <w:p w:rsidR="001F3CDA" w:rsidRPr="001F3CDA" w:rsidRDefault="001F3CDA" w:rsidP="001F3C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DA">
        <w:rPr>
          <w:rFonts w:ascii="Times New Roman" w:hAnsi="Times New Roman"/>
          <w:sz w:val="12"/>
          <w:szCs w:val="12"/>
        </w:rPr>
        <w:t xml:space="preserve"> - плановое значение n-</w:t>
      </w:r>
      <w:proofErr w:type="spellStart"/>
      <w:r w:rsidRPr="001F3CDA">
        <w:rPr>
          <w:rFonts w:ascii="Times New Roman" w:hAnsi="Times New Roman"/>
          <w:sz w:val="12"/>
          <w:szCs w:val="12"/>
        </w:rPr>
        <w:t>го</w:t>
      </w:r>
      <w:proofErr w:type="spellEnd"/>
      <w:r w:rsidRPr="001F3CDA">
        <w:rPr>
          <w:rFonts w:ascii="Times New Roman" w:hAnsi="Times New Roman"/>
          <w:sz w:val="12"/>
          <w:szCs w:val="12"/>
        </w:rPr>
        <w:t xml:space="preserve"> целевого индикатора (показателя);</w:t>
      </w:r>
    </w:p>
    <w:p w:rsidR="001F3CDA" w:rsidRPr="001F3CDA" w:rsidRDefault="001F3CDA" w:rsidP="001F3C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87985" cy="23304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DA">
        <w:rPr>
          <w:rFonts w:ascii="Times New Roman" w:hAnsi="Times New Roman"/>
          <w:sz w:val="12"/>
          <w:szCs w:val="12"/>
        </w:rPr>
        <w:t xml:space="preserve"> - значение n-</w:t>
      </w:r>
      <w:proofErr w:type="spellStart"/>
      <w:r w:rsidRPr="001F3CDA">
        <w:rPr>
          <w:rFonts w:ascii="Times New Roman" w:hAnsi="Times New Roman"/>
          <w:sz w:val="12"/>
          <w:szCs w:val="12"/>
        </w:rPr>
        <w:t>го</w:t>
      </w:r>
      <w:proofErr w:type="spellEnd"/>
      <w:r w:rsidRPr="001F3CDA">
        <w:rPr>
          <w:rFonts w:ascii="Times New Roman" w:hAnsi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1F3CDA" w:rsidRPr="001F3CDA" w:rsidRDefault="001F3CDA" w:rsidP="001F3C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62585" cy="19812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DA">
        <w:rPr>
          <w:rFonts w:ascii="Times New Roman" w:hAnsi="Times New Roman"/>
          <w:sz w:val="12"/>
          <w:szCs w:val="12"/>
        </w:rPr>
        <w:t xml:space="preserve"> - плановая сумма финансирования по Программе;</w:t>
      </w:r>
    </w:p>
    <w:p w:rsidR="001F3CDA" w:rsidRPr="001F3CDA" w:rsidRDefault="001F3CDA" w:rsidP="001F3C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>
            <wp:extent cx="344805" cy="19812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DA">
        <w:rPr>
          <w:rFonts w:ascii="Times New Roman" w:hAnsi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1F3CDA" w:rsidRPr="001F3CDA" w:rsidRDefault="001F3CDA" w:rsidP="001F3C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CDA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59021E" w:rsidRPr="0059021E" w:rsidRDefault="0059021E" w:rsidP="005902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9021E">
        <w:rPr>
          <w:rFonts w:ascii="Times New Roman" w:hAnsi="Times New Roman"/>
          <w:i/>
          <w:sz w:val="12"/>
          <w:szCs w:val="12"/>
        </w:rPr>
        <w:t>Приложение №1</w:t>
      </w:r>
    </w:p>
    <w:p w:rsidR="0059021E" w:rsidRPr="0059021E" w:rsidRDefault="0059021E" w:rsidP="005902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к муниципальной программе город</w:t>
      </w:r>
      <w:r w:rsidRPr="0059021E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59021E" w:rsidRPr="0059021E" w:rsidRDefault="0059021E" w:rsidP="005902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9021E">
        <w:rPr>
          <w:rFonts w:ascii="Times New Roman" w:hAnsi="Times New Roman"/>
          <w:i/>
          <w:sz w:val="12"/>
          <w:szCs w:val="12"/>
        </w:rPr>
        <w:t xml:space="preserve">муниципального района Сергиевский "Модернизация и развитие автомобильных дорог </w:t>
      </w:r>
    </w:p>
    <w:p w:rsidR="00DC6068" w:rsidRDefault="0059021E" w:rsidP="0059021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021E">
        <w:rPr>
          <w:rFonts w:ascii="Times New Roman" w:hAnsi="Times New Roman"/>
          <w:i/>
          <w:sz w:val="12"/>
          <w:szCs w:val="12"/>
        </w:rPr>
        <w:t>общего пользования местного значения на 2015-2017 годы"</w:t>
      </w:r>
    </w:p>
    <w:p w:rsidR="0059021E" w:rsidRDefault="0059021E" w:rsidP="005902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9021E">
        <w:rPr>
          <w:rFonts w:ascii="Times New Roman" w:hAnsi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городского поселения Суходол муниципального района Сергиевский "Модернизация и развитие автомобильных дорог общего пользования местного значения </w:t>
      </w:r>
    </w:p>
    <w:p w:rsidR="00DC6068" w:rsidRPr="0059021E" w:rsidRDefault="0059021E" w:rsidP="005902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9021E">
        <w:rPr>
          <w:rFonts w:ascii="Times New Roman" w:hAnsi="Times New Roman"/>
          <w:b/>
          <w:sz w:val="12"/>
          <w:szCs w:val="12"/>
        </w:rPr>
        <w:t>на 2015-2017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9021E" w:rsidRPr="0059021E" w:rsidTr="0059021E">
        <w:trPr>
          <w:trHeight w:val="20"/>
        </w:trPr>
        <w:tc>
          <w:tcPr>
            <w:tcW w:w="284" w:type="dxa"/>
            <w:vMerge w:val="restart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59021E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9021E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Ед.        изм.</w:t>
            </w:r>
          </w:p>
        </w:tc>
        <w:tc>
          <w:tcPr>
            <w:tcW w:w="5528" w:type="dxa"/>
            <w:gridSpan w:val="13"/>
            <w:noWrap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59021E" w:rsidRPr="0059021E" w:rsidTr="0059021E">
        <w:trPr>
          <w:trHeight w:val="20"/>
        </w:trPr>
        <w:tc>
          <w:tcPr>
            <w:tcW w:w="284" w:type="dxa"/>
            <w:vMerge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59021E" w:rsidRPr="0059021E" w:rsidTr="0059021E">
        <w:trPr>
          <w:trHeight w:val="20"/>
        </w:trPr>
        <w:tc>
          <w:tcPr>
            <w:tcW w:w="284" w:type="dxa"/>
            <w:vMerge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9021E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59021E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9021E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9021E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59021E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9021E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9021E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59021E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9021E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9021E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59021E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9021E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9021E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59021E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9021E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9021E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gramStart"/>
            <w:r w:rsidRPr="0059021E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59021E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59021E" w:rsidRPr="0059021E" w:rsidTr="0059021E">
        <w:trPr>
          <w:trHeight w:val="20"/>
        </w:trPr>
        <w:tc>
          <w:tcPr>
            <w:tcW w:w="284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990 000,00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495 000,00</w:t>
            </w:r>
          </w:p>
        </w:tc>
        <w:tc>
          <w:tcPr>
            <w:tcW w:w="426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495 000,00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495 000,00</w:t>
            </w:r>
          </w:p>
        </w:tc>
        <w:tc>
          <w:tcPr>
            <w:tcW w:w="426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495 000,00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59021E" w:rsidRPr="0059021E" w:rsidTr="0059021E">
        <w:trPr>
          <w:trHeight w:val="20"/>
        </w:trPr>
        <w:tc>
          <w:tcPr>
            <w:tcW w:w="284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3500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3 510 000,00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1 005 000,00</w:t>
            </w:r>
          </w:p>
        </w:tc>
        <w:tc>
          <w:tcPr>
            <w:tcW w:w="426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1 005 000,00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1 005 000,00</w:t>
            </w:r>
          </w:p>
        </w:tc>
        <w:tc>
          <w:tcPr>
            <w:tcW w:w="426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1 005 000,00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sz w:val="12"/>
                <w:szCs w:val="12"/>
              </w:rPr>
            </w:pPr>
            <w:r w:rsidRPr="0059021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59021E" w:rsidRPr="0059021E" w:rsidTr="0059021E">
        <w:trPr>
          <w:trHeight w:val="20"/>
        </w:trPr>
        <w:tc>
          <w:tcPr>
            <w:tcW w:w="1985" w:type="dxa"/>
            <w:gridSpan w:val="4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4 500 000,00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9021E" w:rsidRPr="0059021E" w:rsidRDefault="0059021E" w:rsidP="005902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9021E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</w:tbl>
    <w:p w:rsidR="00DC6068" w:rsidRDefault="00DC606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62524" w:rsidRDefault="00E6252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B454E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A640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15306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1B6B25">
      <w:headerReference w:type="default" r:id="rId16"/>
      <w:headerReference w:type="first" r:id="rId17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AD" w:rsidRDefault="00435EAD" w:rsidP="000F23DD">
      <w:pPr>
        <w:spacing w:after="0" w:line="240" w:lineRule="auto"/>
      </w:pPr>
      <w:r>
        <w:separator/>
      </w:r>
    </w:p>
  </w:endnote>
  <w:endnote w:type="continuationSeparator" w:id="0">
    <w:p w:rsidR="00435EAD" w:rsidRDefault="00435EAD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AD" w:rsidRDefault="00435EAD" w:rsidP="000F23DD">
      <w:pPr>
        <w:spacing w:after="0" w:line="240" w:lineRule="auto"/>
      </w:pPr>
      <w:r>
        <w:separator/>
      </w:r>
    </w:p>
  </w:footnote>
  <w:footnote w:type="continuationSeparator" w:id="0">
    <w:p w:rsidR="00435EAD" w:rsidRDefault="00435EAD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DF" w:rsidRDefault="00435EAD" w:rsidP="004508EE">
    <w:pPr>
      <w:pStyle w:val="a7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C151DF">
          <w:fldChar w:fldCharType="begin"/>
        </w:r>
        <w:r w:rsidR="00C151DF">
          <w:instrText>PAGE   \* MERGEFORMAT</w:instrText>
        </w:r>
        <w:r w:rsidR="00C151DF">
          <w:fldChar w:fldCharType="separate"/>
        </w:r>
        <w:r w:rsidR="00D06637">
          <w:rPr>
            <w:noProof/>
          </w:rPr>
          <w:t>3</w:t>
        </w:r>
        <w:r w:rsidR="00C151DF">
          <w:rPr>
            <w:noProof/>
          </w:rPr>
          <w:fldChar w:fldCharType="end"/>
        </w:r>
      </w:sdtContent>
    </w:sdt>
  </w:p>
  <w:p w:rsidR="00C151DF" w:rsidRDefault="00C151DF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C151DF" w:rsidRPr="00C86DE1" w:rsidRDefault="00C151DF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27 августа 2015 года, №45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86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C151DF" w:rsidRDefault="00C151D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1DF" w:rsidRPr="000443FC" w:rsidRDefault="00C151DF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C151DF" w:rsidRPr="00263DC0" w:rsidRDefault="00C151DF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C151DF" w:rsidRDefault="00C151DF"/>
  <w:p w:rsidR="00C151DF" w:rsidRDefault="00C151DF"/>
  <w:p w:rsidR="00C151DF" w:rsidRDefault="00C151DF"/>
  <w:p w:rsidR="00C151DF" w:rsidRDefault="00C151DF"/>
  <w:p w:rsidR="00C151DF" w:rsidRDefault="00C151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3B3F9E"/>
    <w:multiLevelType w:val="multilevel"/>
    <w:tmpl w:val="8B942E4A"/>
    <w:lvl w:ilvl="0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EB59E6"/>
    <w:multiLevelType w:val="hybridMultilevel"/>
    <w:tmpl w:val="30A2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680754"/>
    <w:multiLevelType w:val="hybridMultilevel"/>
    <w:tmpl w:val="AEDE2552"/>
    <w:lvl w:ilvl="0" w:tplc="64849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09AA7107"/>
    <w:multiLevelType w:val="hybridMultilevel"/>
    <w:tmpl w:val="E0A2287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>
    <w:nsid w:val="17460DE5"/>
    <w:multiLevelType w:val="hybridMultilevel"/>
    <w:tmpl w:val="A6A8EB82"/>
    <w:lvl w:ilvl="0" w:tplc="7A3A704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7E23B3"/>
    <w:multiLevelType w:val="hybridMultilevel"/>
    <w:tmpl w:val="936E745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3">
    <w:nsid w:val="2F6612C2"/>
    <w:multiLevelType w:val="hybridMultilevel"/>
    <w:tmpl w:val="AF06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6">
    <w:nsid w:val="32B57E50"/>
    <w:multiLevelType w:val="hybridMultilevel"/>
    <w:tmpl w:val="9CBC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B95469A"/>
    <w:multiLevelType w:val="hybridMultilevel"/>
    <w:tmpl w:val="7E9E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21A67"/>
    <w:multiLevelType w:val="hybridMultilevel"/>
    <w:tmpl w:val="09FC633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2">
    <w:nsid w:val="5DC40421"/>
    <w:multiLevelType w:val="hybridMultilevel"/>
    <w:tmpl w:val="10A0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97A81"/>
    <w:multiLevelType w:val="multilevel"/>
    <w:tmpl w:val="D542F45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0"/>
        </w:tabs>
        <w:ind w:left="12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0"/>
        </w:tabs>
        <w:ind w:left="2650" w:hanging="1800"/>
      </w:pPr>
      <w:rPr>
        <w:rFonts w:hint="default"/>
      </w:rPr>
    </w:lvl>
  </w:abstractNum>
  <w:abstractNum w:abstractNumId="34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5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6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76B0D90"/>
    <w:multiLevelType w:val="hybridMultilevel"/>
    <w:tmpl w:val="02F0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9"/>
  </w:num>
  <w:num w:numId="4">
    <w:abstractNumId w:val="22"/>
  </w:num>
  <w:num w:numId="5">
    <w:abstractNumId w:val="20"/>
  </w:num>
  <w:num w:numId="6">
    <w:abstractNumId w:val="31"/>
  </w:num>
  <w:num w:numId="7">
    <w:abstractNumId w:val="28"/>
  </w:num>
  <w:num w:numId="8">
    <w:abstractNumId w:val="32"/>
  </w:num>
  <w:num w:numId="9">
    <w:abstractNumId w:val="30"/>
  </w:num>
  <w:num w:numId="10">
    <w:abstractNumId w:val="17"/>
  </w:num>
  <w:num w:numId="11">
    <w:abstractNumId w:val="21"/>
  </w:num>
  <w:num w:numId="12">
    <w:abstractNumId w:val="26"/>
  </w:num>
  <w:num w:numId="13">
    <w:abstractNumId w:val="38"/>
  </w:num>
  <w:num w:numId="14">
    <w:abstractNumId w:val="23"/>
  </w:num>
  <w:num w:numId="15">
    <w:abstractNumId w:val="19"/>
  </w:num>
  <w:num w:numId="16">
    <w:abstractNumId w:val="28"/>
  </w:num>
  <w:num w:numId="17">
    <w:abstractNumId w:val="15"/>
  </w:num>
  <w:num w:numId="18">
    <w:abstractNumId w:val="34"/>
  </w:num>
  <w:num w:numId="19">
    <w:abstractNumId w:val="35"/>
  </w:num>
  <w:num w:numId="20">
    <w:abstractNumId w:val="27"/>
  </w:num>
  <w:num w:numId="21">
    <w:abstractNumId w:val="36"/>
  </w:num>
  <w:num w:numId="22">
    <w:abstractNumId w:val="33"/>
  </w:num>
  <w:num w:numId="23">
    <w:abstractNumId w:val="18"/>
  </w:num>
  <w:num w:numId="24">
    <w:abstractNumId w:val="2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414F"/>
    <w:rsid w:val="000050BA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464"/>
    <w:rsid w:val="00013526"/>
    <w:rsid w:val="00013AA9"/>
    <w:rsid w:val="00013DAA"/>
    <w:rsid w:val="000143B1"/>
    <w:rsid w:val="0001484E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FDC"/>
    <w:rsid w:val="0002154B"/>
    <w:rsid w:val="000217B2"/>
    <w:rsid w:val="00022920"/>
    <w:rsid w:val="00022A46"/>
    <w:rsid w:val="00022C1B"/>
    <w:rsid w:val="00023429"/>
    <w:rsid w:val="0002355E"/>
    <w:rsid w:val="000239CC"/>
    <w:rsid w:val="00023A72"/>
    <w:rsid w:val="00023AE5"/>
    <w:rsid w:val="000241B6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587"/>
    <w:rsid w:val="00033755"/>
    <w:rsid w:val="0003394A"/>
    <w:rsid w:val="00034DA6"/>
    <w:rsid w:val="000350B0"/>
    <w:rsid w:val="000351C3"/>
    <w:rsid w:val="000351D6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9DE"/>
    <w:rsid w:val="00045C70"/>
    <w:rsid w:val="000463BF"/>
    <w:rsid w:val="000464B7"/>
    <w:rsid w:val="00046602"/>
    <w:rsid w:val="00046C34"/>
    <w:rsid w:val="0004709F"/>
    <w:rsid w:val="00047423"/>
    <w:rsid w:val="00047665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2F9A"/>
    <w:rsid w:val="00053440"/>
    <w:rsid w:val="0005354B"/>
    <w:rsid w:val="0005382D"/>
    <w:rsid w:val="00053AA4"/>
    <w:rsid w:val="00054031"/>
    <w:rsid w:val="000540F6"/>
    <w:rsid w:val="000544EC"/>
    <w:rsid w:val="00054A88"/>
    <w:rsid w:val="00054D58"/>
    <w:rsid w:val="00054FA6"/>
    <w:rsid w:val="000556E0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6D78"/>
    <w:rsid w:val="0007005A"/>
    <w:rsid w:val="000703FF"/>
    <w:rsid w:val="00070E1D"/>
    <w:rsid w:val="00070ECF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A2"/>
    <w:rsid w:val="00076ED2"/>
    <w:rsid w:val="00076F9A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A39"/>
    <w:rsid w:val="00086FCD"/>
    <w:rsid w:val="000873EC"/>
    <w:rsid w:val="00087502"/>
    <w:rsid w:val="00087C96"/>
    <w:rsid w:val="0009014D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D73"/>
    <w:rsid w:val="00097D93"/>
    <w:rsid w:val="000A0059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40C"/>
    <w:rsid w:val="000B575E"/>
    <w:rsid w:val="000B5904"/>
    <w:rsid w:val="000B694E"/>
    <w:rsid w:val="000B6D80"/>
    <w:rsid w:val="000B70EF"/>
    <w:rsid w:val="000B7D8E"/>
    <w:rsid w:val="000C0041"/>
    <w:rsid w:val="000C0B25"/>
    <w:rsid w:val="000C14A4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A59"/>
    <w:rsid w:val="000C653B"/>
    <w:rsid w:val="000C6854"/>
    <w:rsid w:val="000C7A80"/>
    <w:rsid w:val="000D0627"/>
    <w:rsid w:val="000D0B9B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3E35"/>
    <w:rsid w:val="000D445C"/>
    <w:rsid w:val="000D4DAB"/>
    <w:rsid w:val="000D5622"/>
    <w:rsid w:val="000D5CC9"/>
    <w:rsid w:val="000D61AA"/>
    <w:rsid w:val="000D6266"/>
    <w:rsid w:val="000D68CF"/>
    <w:rsid w:val="000D6CA5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D1B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3DD"/>
    <w:rsid w:val="000F25BD"/>
    <w:rsid w:val="000F2DFA"/>
    <w:rsid w:val="000F2FA0"/>
    <w:rsid w:val="000F31E7"/>
    <w:rsid w:val="000F327C"/>
    <w:rsid w:val="000F37E0"/>
    <w:rsid w:val="000F3EFA"/>
    <w:rsid w:val="000F4778"/>
    <w:rsid w:val="000F47C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D0A"/>
    <w:rsid w:val="00103D64"/>
    <w:rsid w:val="00104374"/>
    <w:rsid w:val="0010498C"/>
    <w:rsid w:val="00104CA2"/>
    <w:rsid w:val="00104E43"/>
    <w:rsid w:val="00105247"/>
    <w:rsid w:val="00105266"/>
    <w:rsid w:val="00105D33"/>
    <w:rsid w:val="00105D35"/>
    <w:rsid w:val="001060A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2132"/>
    <w:rsid w:val="00112853"/>
    <w:rsid w:val="00112C42"/>
    <w:rsid w:val="00113610"/>
    <w:rsid w:val="00113DBA"/>
    <w:rsid w:val="00114012"/>
    <w:rsid w:val="001142D0"/>
    <w:rsid w:val="001148BF"/>
    <w:rsid w:val="00114EB4"/>
    <w:rsid w:val="001153A3"/>
    <w:rsid w:val="0011543E"/>
    <w:rsid w:val="00115950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5B1"/>
    <w:rsid w:val="00124D46"/>
    <w:rsid w:val="0012589E"/>
    <w:rsid w:val="00126110"/>
    <w:rsid w:val="0012681C"/>
    <w:rsid w:val="00126F3B"/>
    <w:rsid w:val="00127184"/>
    <w:rsid w:val="001271C9"/>
    <w:rsid w:val="0012785D"/>
    <w:rsid w:val="001278F8"/>
    <w:rsid w:val="00130167"/>
    <w:rsid w:val="0013059F"/>
    <w:rsid w:val="00130730"/>
    <w:rsid w:val="0013084A"/>
    <w:rsid w:val="00131083"/>
    <w:rsid w:val="001312CA"/>
    <w:rsid w:val="00131A81"/>
    <w:rsid w:val="00131B2A"/>
    <w:rsid w:val="001320ED"/>
    <w:rsid w:val="00132818"/>
    <w:rsid w:val="00132999"/>
    <w:rsid w:val="00132B91"/>
    <w:rsid w:val="00132F88"/>
    <w:rsid w:val="0013301F"/>
    <w:rsid w:val="00133698"/>
    <w:rsid w:val="00134AC2"/>
    <w:rsid w:val="00134CD3"/>
    <w:rsid w:val="00135148"/>
    <w:rsid w:val="00135C50"/>
    <w:rsid w:val="00135FB5"/>
    <w:rsid w:val="001363C2"/>
    <w:rsid w:val="001367AA"/>
    <w:rsid w:val="001368F6"/>
    <w:rsid w:val="001372FD"/>
    <w:rsid w:val="00140F4B"/>
    <w:rsid w:val="0014116B"/>
    <w:rsid w:val="00141342"/>
    <w:rsid w:val="001417D1"/>
    <w:rsid w:val="001424A5"/>
    <w:rsid w:val="00143269"/>
    <w:rsid w:val="00143856"/>
    <w:rsid w:val="00143C45"/>
    <w:rsid w:val="00144420"/>
    <w:rsid w:val="0014463D"/>
    <w:rsid w:val="00144CB8"/>
    <w:rsid w:val="001467F0"/>
    <w:rsid w:val="00146AD4"/>
    <w:rsid w:val="00146C35"/>
    <w:rsid w:val="00146C5A"/>
    <w:rsid w:val="00146D61"/>
    <w:rsid w:val="00146DAF"/>
    <w:rsid w:val="00151188"/>
    <w:rsid w:val="001513F5"/>
    <w:rsid w:val="00151585"/>
    <w:rsid w:val="00151918"/>
    <w:rsid w:val="00151E48"/>
    <w:rsid w:val="00151EA8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7FA"/>
    <w:rsid w:val="00155C08"/>
    <w:rsid w:val="001565C9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5A9"/>
    <w:rsid w:val="00162AD0"/>
    <w:rsid w:val="00163266"/>
    <w:rsid w:val="00163471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3563"/>
    <w:rsid w:val="00173575"/>
    <w:rsid w:val="00173F70"/>
    <w:rsid w:val="00174063"/>
    <w:rsid w:val="00174332"/>
    <w:rsid w:val="001744D0"/>
    <w:rsid w:val="00174DE9"/>
    <w:rsid w:val="00174F24"/>
    <w:rsid w:val="0017558D"/>
    <w:rsid w:val="001755A3"/>
    <w:rsid w:val="0017568A"/>
    <w:rsid w:val="001757CF"/>
    <w:rsid w:val="00175F89"/>
    <w:rsid w:val="0017635D"/>
    <w:rsid w:val="00176833"/>
    <w:rsid w:val="00176B1B"/>
    <w:rsid w:val="00176D93"/>
    <w:rsid w:val="00176FB6"/>
    <w:rsid w:val="0017711A"/>
    <w:rsid w:val="001771DE"/>
    <w:rsid w:val="0017725C"/>
    <w:rsid w:val="00177481"/>
    <w:rsid w:val="00177956"/>
    <w:rsid w:val="001779DA"/>
    <w:rsid w:val="00177B57"/>
    <w:rsid w:val="00180477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F1"/>
    <w:rsid w:val="00183812"/>
    <w:rsid w:val="00183846"/>
    <w:rsid w:val="00183ED9"/>
    <w:rsid w:val="00183F16"/>
    <w:rsid w:val="00184322"/>
    <w:rsid w:val="00184BAE"/>
    <w:rsid w:val="00184CF0"/>
    <w:rsid w:val="00184E03"/>
    <w:rsid w:val="0018539D"/>
    <w:rsid w:val="001856E0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B4D"/>
    <w:rsid w:val="00192C36"/>
    <w:rsid w:val="00192F48"/>
    <w:rsid w:val="00192F79"/>
    <w:rsid w:val="001930E0"/>
    <w:rsid w:val="001933C2"/>
    <w:rsid w:val="00193463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DD"/>
    <w:rsid w:val="001A4083"/>
    <w:rsid w:val="001A43A5"/>
    <w:rsid w:val="001A4859"/>
    <w:rsid w:val="001A4954"/>
    <w:rsid w:val="001A4A0E"/>
    <w:rsid w:val="001A4B58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0495"/>
    <w:rsid w:val="001B1348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3FD2"/>
    <w:rsid w:val="001B45F5"/>
    <w:rsid w:val="001B47A1"/>
    <w:rsid w:val="001B49C9"/>
    <w:rsid w:val="001B4B10"/>
    <w:rsid w:val="001B501A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233"/>
    <w:rsid w:val="001C3F53"/>
    <w:rsid w:val="001C40CF"/>
    <w:rsid w:val="001C46FC"/>
    <w:rsid w:val="001C494B"/>
    <w:rsid w:val="001C4E2F"/>
    <w:rsid w:val="001C516F"/>
    <w:rsid w:val="001C5AA5"/>
    <w:rsid w:val="001C5C4B"/>
    <w:rsid w:val="001C5DF0"/>
    <w:rsid w:val="001C614F"/>
    <w:rsid w:val="001C6891"/>
    <w:rsid w:val="001C6B95"/>
    <w:rsid w:val="001C6D13"/>
    <w:rsid w:val="001C6E6D"/>
    <w:rsid w:val="001C6E7D"/>
    <w:rsid w:val="001C799F"/>
    <w:rsid w:val="001D0524"/>
    <w:rsid w:val="001D081B"/>
    <w:rsid w:val="001D09F6"/>
    <w:rsid w:val="001D0B92"/>
    <w:rsid w:val="001D0D12"/>
    <w:rsid w:val="001D0E6C"/>
    <w:rsid w:val="001D1715"/>
    <w:rsid w:val="001D2668"/>
    <w:rsid w:val="001D2D60"/>
    <w:rsid w:val="001D3AAC"/>
    <w:rsid w:val="001D41B0"/>
    <w:rsid w:val="001D4220"/>
    <w:rsid w:val="001D4E4C"/>
    <w:rsid w:val="001D5976"/>
    <w:rsid w:val="001D5B1D"/>
    <w:rsid w:val="001D5C73"/>
    <w:rsid w:val="001D5D94"/>
    <w:rsid w:val="001D5FB0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2F3"/>
    <w:rsid w:val="001E0525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0A6"/>
    <w:rsid w:val="001E42F7"/>
    <w:rsid w:val="001E4A64"/>
    <w:rsid w:val="001E5497"/>
    <w:rsid w:val="001E5A26"/>
    <w:rsid w:val="001E5BA6"/>
    <w:rsid w:val="001E5FE3"/>
    <w:rsid w:val="001E6117"/>
    <w:rsid w:val="001E650B"/>
    <w:rsid w:val="001E6A1F"/>
    <w:rsid w:val="001F0417"/>
    <w:rsid w:val="001F0D72"/>
    <w:rsid w:val="001F171F"/>
    <w:rsid w:val="001F1AC1"/>
    <w:rsid w:val="001F1CCF"/>
    <w:rsid w:val="001F2681"/>
    <w:rsid w:val="001F2CE7"/>
    <w:rsid w:val="001F2EC8"/>
    <w:rsid w:val="001F39FD"/>
    <w:rsid w:val="001F3CDA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1F77EB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8F1"/>
    <w:rsid w:val="00204AB8"/>
    <w:rsid w:val="00204BE8"/>
    <w:rsid w:val="00205393"/>
    <w:rsid w:val="00205844"/>
    <w:rsid w:val="00205A0D"/>
    <w:rsid w:val="0020639C"/>
    <w:rsid w:val="00206B03"/>
    <w:rsid w:val="00206CA7"/>
    <w:rsid w:val="00206D24"/>
    <w:rsid w:val="00206E85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E90"/>
    <w:rsid w:val="00217FA2"/>
    <w:rsid w:val="00220DCE"/>
    <w:rsid w:val="002213A3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300A4"/>
    <w:rsid w:val="00230427"/>
    <w:rsid w:val="002307C3"/>
    <w:rsid w:val="00230996"/>
    <w:rsid w:val="0023130C"/>
    <w:rsid w:val="002315F3"/>
    <w:rsid w:val="002318C6"/>
    <w:rsid w:val="00231909"/>
    <w:rsid w:val="00231B81"/>
    <w:rsid w:val="00231EAA"/>
    <w:rsid w:val="002322CE"/>
    <w:rsid w:val="00232E56"/>
    <w:rsid w:val="00232F33"/>
    <w:rsid w:val="002332A0"/>
    <w:rsid w:val="00233554"/>
    <w:rsid w:val="002337BC"/>
    <w:rsid w:val="00233B46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F4D"/>
    <w:rsid w:val="00242700"/>
    <w:rsid w:val="0024284D"/>
    <w:rsid w:val="00242B32"/>
    <w:rsid w:val="00243403"/>
    <w:rsid w:val="002439D3"/>
    <w:rsid w:val="00243B17"/>
    <w:rsid w:val="002442F5"/>
    <w:rsid w:val="00244D06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6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C1E"/>
    <w:rsid w:val="00277E84"/>
    <w:rsid w:val="00280560"/>
    <w:rsid w:val="0028056C"/>
    <w:rsid w:val="00281810"/>
    <w:rsid w:val="00281833"/>
    <w:rsid w:val="00281FA6"/>
    <w:rsid w:val="00282297"/>
    <w:rsid w:val="00282944"/>
    <w:rsid w:val="00282A93"/>
    <w:rsid w:val="00282C91"/>
    <w:rsid w:val="00282D98"/>
    <w:rsid w:val="002839BB"/>
    <w:rsid w:val="00283EDC"/>
    <w:rsid w:val="00284181"/>
    <w:rsid w:val="002841E6"/>
    <w:rsid w:val="00284325"/>
    <w:rsid w:val="002845AD"/>
    <w:rsid w:val="00284BAC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412"/>
    <w:rsid w:val="002946D8"/>
    <w:rsid w:val="00294BF9"/>
    <w:rsid w:val="002952F7"/>
    <w:rsid w:val="002955FB"/>
    <w:rsid w:val="00295675"/>
    <w:rsid w:val="002959B9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9BF"/>
    <w:rsid w:val="002A3DB9"/>
    <w:rsid w:val="002A46FF"/>
    <w:rsid w:val="002A47BE"/>
    <w:rsid w:val="002A4CEA"/>
    <w:rsid w:val="002A4FDB"/>
    <w:rsid w:val="002A58CA"/>
    <w:rsid w:val="002A5B2E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3F89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22A"/>
    <w:rsid w:val="002B767D"/>
    <w:rsid w:val="002B7C67"/>
    <w:rsid w:val="002C062E"/>
    <w:rsid w:val="002C0864"/>
    <w:rsid w:val="002C0BD7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C4C"/>
    <w:rsid w:val="002C4B22"/>
    <w:rsid w:val="002C56E0"/>
    <w:rsid w:val="002C67CB"/>
    <w:rsid w:val="002C6AB6"/>
    <w:rsid w:val="002C6E0D"/>
    <w:rsid w:val="002C6E40"/>
    <w:rsid w:val="002C70CA"/>
    <w:rsid w:val="002C72E8"/>
    <w:rsid w:val="002C772F"/>
    <w:rsid w:val="002C7845"/>
    <w:rsid w:val="002D02C8"/>
    <w:rsid w:val="002D0439"/>
    <w:rsid w:val="002D06BC"/>
    <w:rsid w:val="002D0A70"/>
    <w:rsid w:val="002D0D08"/>
    <w:rsid w:val="002D144D"/>
    <w:rsid w:val="002D1C57"/>
    <w:rsid w:val="002D21EE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64A0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5EA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627"/>
    <w:rsid w:val="002E6D64"/>
    <w:rsid w:val="002E6F23"/>
    <w:rsid w:val="002E7616"/>
    <w:rsid w:val="002E7E5D"/>
    <w:rsid w:val="002E7EAB"/>
    <w:rsid w:val="002E7FDF"/>
    <w:rsid w:val="002F0223"/>
    <w:rsid w:val="002F0A58"/>
    <w:rsid w:val="002F1236"/>
    <w:rsid w:val="002F146B"/>
    <w:rsid w:val="002F1E13"/>
    <w:rsid w:val="002F2024"/>
    <w:rsid w:val="002F23F2"/>
    <w:rsid w:val="002F2643"/>
    <w:rsid w:val="002F27A1"/>
    <w:rsid w:val="002F29C1"/>
    <w:rsid w:val="002F2E1B"/>
    <w:rsid w:val="002F2E9D"/>
    <w:rsid w:val="002F2ED1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0401"/>
    <w:rsid w:val="0030174E"/>
    <w:rsid w:val="00301C1C"/>
    <w:rsid w:val="00301D12"/>
    <w:rsid w:val="00302C04"/>
    <w:rsid w:val="003031B5"/>
    <w:rsid w:val="00303EE9"/>
    <w:rsid w:val="00303FE0"/>
    <w:rsid w:val="00304229"/>
    <w:rsid w:val="0030428A"/>
    <w:rsid w:val="00305368"/>
    <w:rsid w:val="00305552"/>
    <w:rsid w:val="00305CE1"/>
    <w:rsid w:val="00310227"/>
    <w:rsid w:val="003104F9"/>
    <w:rsid w:val="0031073C"/>
    <w:rsid w:val="00310A04"/>
    <w:rsid w:val="00310F2C"/>
    <w:rsid w:val="00310F36"/>
    <w:rsid w:val="0031131C"/>
    <w:rsid w:val="003117D0"/>
    <w:rsid w:val="003120FC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DDF"/>
    <w:rsid w:val="00316FD9"/>
    <w:rsid w:val="0031705B"/>
    <w:rsid w:val="003177FF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94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453"/>
    <w:rsid w:val="00326C57"/>
    <w:rsid w:val="003272CE"/>
    <w:rsid w:val="0032753B"/>
    <w:rsid w:val="003277B1"/>
    <w:rsid w:val="00327976"/>
    <w:rsid w:val="00330246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84C"/>
    <w:rsid w:val="00334CBF"/>
    <w:rsid w:val="00334DD0"/>
    <w:rsid w:val="00335503"/>
    <w:rsid w:val="00335510"/>
    <w:rsid w:val="00335612"/>
    <w:rsid w:val="00335E16"/>
    <w:rsid w:val="00335F4F"/>
    <w:rsid w:val="00336066"/>
    <w:rsid w:val="00336389"/>
    <w:rsid w:val="0033661C"/>
    <w:rsid w:val="00336C1B"/>
    <w:rsid w:val="00337ED2"/>
    <w:rsid w:val="003400E2"/>
    <w:rsid w:val="003415AC"/>
    <w:rsid w:val="003417FF"/>
    <w:rsid w:val="00341922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661D"/>
    <w:rsid w:val="003474E5"/>
    <w:rsid w:val="00347510"/>
    <w:rsid w:val="00347634"/>
    <w:rsid w:val="00347F00"/>
    <w:rsid w:val="003505EA"/>
    <w:rsid w:val="00350DCB"/>
    <w:rsid w:val="00351148"/>
    <w:rsid w:val="0035126B"/>
    <w:rsid w:val="00351CD9"/>
    <w:rsid w:val="003520CA"/>
    <w:rsid w:val="003523DB"/>
    <w:rsid w:val="00352738"/>
    <w:rsid w:val="00352913"/>
    <w:rsid w:val="00352B92"/>
    <w:rsid w:val="00353341"/>
    <w:rsid w:val="003535A9"/>
    <w:rsid w:val="00353EFA"/>
    <w:rsid w:val="003540A2"/>
    <w:rsid w:val="00354B38"/>
    <w:rsid w:val="00354CBC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16E4"/>
    <w:rsid w:val="003619CF"/>
    <w:rsid w:val="00362266"/>
    <w:rsid w:val="0036242C"/>
    <w:rsid w:val="003628FB"/>
    <w:rsid w:val="00362913"/>
    <w:rsid w:val="003629EE"/>
    <w:rsid w:val="00362D09"/>
    <w:rsid w:val="0036310E"/>
    <w:rsid w:val="003640D9"/>
    <w:rsid w:val="003642B8"/>
    <w:rsid w:val="003647FC"/>
    <w:rsid w:val="00364AE1"/>
    <w:rsid w:val="00364B42"/>
    <w:rsid w:val="003651C6"/>
    <w:rsid w:val="00365716"/>
    <w:rsid w:val="00366B9C"/>
    <w:rsid w:val="00366E9D"/>
    <w:rsid w:val="00367461"/>
    <w:rsid w:val="00367507"/>
    <w:rsid w:val="00367CF0"/>
    <w:rsid w:val="003700F6"/>
    <w:rsid w:val="0037071D"/>
    <w:rsid w:val="003711A2"/>
    <w:rsid w:val="0037121E"/>
    <w:rsid w:val="00371419"/>
    <w:rsid w:val="003714AD"/>
    <w:rsid w:val="003715C3"/>
    <w:rsid w:val="00371CDB"/>
    <w:rsid w:val="00371E99"/>
    <w:rsid w:val="00372611"/>
    <w:rsid w:val="003726D6"/>
    <w:rsid w:val="003735DD"/>
    <w:rsid w:val="003736C4"/>
    <w:rsid w:val="0037373E"/>
    <w:rsid w:val="00374540"/>
    <w:rsid w:val="00374700"/>
    <w:rsid w:val="00374CB0"/>
    <w:rsid w:val="003755D5"/>
    <w:rsid w:val="00376C4F"/>
    <w:rsid w:val="00376CBA"/>
    <w:rsid w:val="00376CC7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CD4"/>
    <w:rsid w:val="00390E25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142E"/>
    <w:rsid w:val="003A150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5EF5"/>
    <w:rsid w:val="003A6416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700"/>
    <w:rsid w:val="003B2C96"/>
    <w:rsid w:val="003B324A"/>
    <w:rsid w:val="003B3266"/>
    <w:rsid w:val="003B3665"/>
    <w:rsid w:val="003B3D51"/>
    <w:rsid w:val="003B4298"/>
    <w:rsid w:val="003B42CC"/>
    <w:rsid w:val="003B46FA"/>
    <w:rsid w:val="003B4D69"/>
    <w:rsid w:val="003B5013"/>
    <w:rsid w:val="003B52B0"/>
    <w:rsid w:val="003B53CF"/>
    <w:rsid w:val="003B54D2"/>
    <w:rsid w:val="003B56FB"/>
    <w:rsid w:val="003B5DA9"/>
    <w:rsid w:val="003B5E5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C28"/>
    <w:rsid w:val="003D0EB0"/>
    <w:rsid w:val="003D158D"/>
    <w:rsid w:val="003D1666"/>
    <w:rsid w:val="003D1C8E"/>
    <w:rsid w:val="003D1DBF"/>
    <w:rsid w:val="003D2ABE"/>
    <w:rsid w:val="003D2D63"/>
    <w:rsid w:val="003D2EE0"/>
    <w:rsid w:val="003D316C"/>
    <w:rsid w:val="003D3B47"/>
    <w:rsid w:val="003D422D"/>
    <w:rsid w:val="003D425D"/>
    <w:rsid w:val="003D448B"/>
    <w:rsid w:val="003D4637"/>
    <w:rsid w:val="003D4697"/>
    <w:rsid w:val="003D52B6"/>
    <w:rsid w:val="003D5535"/>
    <w:rsid w:val="003D5987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D7D"/>
    <w:rsid w:val="003D7E83"/>
    <w:rsid w:val="003E011D"/>
    <w:rsid w:val="003E02E1"/>
    <w:rsid w:val="003E0356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51F3"/>
    <w:rsid w:val="003E547D"/>
    <w:rsid w:val="003E6BD6"/>
    <w:rsid w:val="003E7523"/>
    <w:rsid w:val="003E7B6A"/>
    <w:rsid w:val="003E7FB3"/>
    <w:rsid w:val="003F0696"/>
    <w:rsid w:val="003F0E9A"/>
    <w:rsid w:val="003F0F36"/>
    <w:rsid w:val="003F1A8E"/>
    <w:rsid w:val="003F1B76"/>
    <w:rsid w:val="003F2C96"/>
    <w:rsid w:val="003F2EDD"/>
    <w:rsid w:val="003F361D"/>
    <w:rsid w:val="003F4119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087"/>
    <w:rsid w:val="004055EB"/>
    <w:rsid w:val="00405832"/>
    <w:rsid w:val="00405887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FAC"/>
    <w:rsid w:val="0041473C"/>
    <w:rsid w:val="00414902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84D"/>
    <w:rsid w:val="004230E7"/>
    <w:rsid w:val="004233CC"/>
    <w:rsid w:val="00423723"/>
    <w:rsid w:val="0042399D"/>
    <w:rsid w:val="00423A58"/>
    <w:rsid w:val="00423CAB"/>
    <w:rsid w:val="00424B93"/>
    <w:rsid w:val="00424CDB"/>
    <w:rsid w:val="00425152"/>
    <w:rsid w:val="00425267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8AB"/>
    <w:rsid w:val="00430276"/>
    <w:rsid w:val="00430A2F"/>
    <w:rsid w:val="00431426"/>
    <w:rsid w:val="00431464"/>
    <w:rsid w:val="0043182A"/>
    <w:rsid w:val="00431C3B"/>
    <w:rsid w:val="00431FDF"/>
    <w:rsid w:val="004328B4"/>
    <w:rsid w:val="0043336B"/>
    <w:rsid w:val="00433722"/>
    <w:rsid w:val="00433858"/>
    <w:rsid w:val="00433D65"/>
    <w:rsid w:val="00433E97"/>
    <w:rsid w:val="00434DD5"/>
    <w:rsid w:val="00434F98"/>
    <w:rsid w:val="00435563"/>
    <w:rsid w:val="0043564E"/>
    <w:rsid w:val="00435A00"/>
    <w:rsid w:val="00435C4D"/>
    <w:rsid w:val="00435EAD"/>
    <w:rsid w:val="004360EA"/>
    <w:rsid w:val="004363B6"/>
    <w:rsid w:val="00436524"/>
    <w:rsid w:val="0043710D"/>
    <w:rsid w:val="00437495"/>
    <w:rsid w:val="004375A4"/>
    <w:rsid w:val="004377EE"/>
    <w:rsid w:val="00437BE6"/>
    <w:rsid w:val="00440809"/>
    <w:rsid w:val="004409DA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AC8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904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90315"/>
    <w:rsid w:val="00490817"/>
    <w:rsid w:val="00491BB9"/>
    <w:rsid w:val="00491C99"/>
    <w:rsid w:val="00492647"/>
    <w:rsid w:val="00492AD4"/>
    <w:rsid w:val="00493C99"/>
    <w:rsid w:val="00494954"/>
    <w:rsid w:val="00494EA4"/>
    <w:rsid w:val="00495009"/>
    <w:rsid w:val="0049513B"/>
    <w:rsid w:val="0049543B"/>
    <w:rsid w:val="00495BB2"/>
    <w:rsid w:val="0049602A"/>
    <w:rsid w:val="0049677F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A94"/>
    <w:rsid w:val="004A1B21"/>
    <w:rsid w:val="004A262D"/>
    <w:rsid w:val="004A2639"/>
    <w:rsid w:val="004A3134"/>
    <w:rsid w:val="004A36AA"/>
    <w:rsid w:val="004A3E63"/>
    <w:rsid w:val="004A4369"/>
    <w:rsid w:val="004A43D5"/>
    <w:rsid w:val="004A479F"/>
    <w:rsid w:val="004A4B26"/>
    <w:rsid w:val="004A4F2B"/>
    <w:rsid w:val="004A5032"/>
    <w:rsid w:val="004A50BF"/>
    <w:rsid w:val="004A6142"/>
    <w:rsid w:val="004A651E"/>
    <w:rsid w:val="004A6EFD"/>
    <w:rsid w:val="004A6F8B"/>
    <w:rsid w:val="004A7517"/>
    <w:rsid w:val="004A7FAF"/>
    <w:rsid w:val="004B0DF0"/>
    <w:rsid w:val="004B0E04"/>
    <w:rsid w:val="004B0EE2"/>
    <w:rsid w:val="004B0FA5"/>
    <w:rsid w:val="004B199F"/>
    <w:rsid w:val="004B19E6"/>
    <w:rsid w:val="004B1A9F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356"/>
    <w:rsid w:val="004D278F"/>
    <w:rsid w:val="004D3476"/>
    <w:rsid w:val="004D3B39"/>
    <w:rsid w:val="004D3C70"/>
    <w:rsid w:val="004D4B8E"/>
    <w:rsid w:val="004D4BC2"/>
    <w:rsid w:val="004D4F56"/>
    <w:rsid w:val="004D50FC"/>
    <w:rsid w:val="004D52F1"/>
    <w:rsid w:val="004D54DE"/>
    <w:rsid w:val="004D553B"/>
    <w:rsid w:val="004D5979"/>
    <w:rsid w:val="004D5B5E"/>
    <w:rsid w:val="004D5DD6"/>
    <w:rsid w:val="004D717A"/>
    <w:rsid w:val="004D73E9"/>
    <w:rsid w:val="004D795F"/>
    <w:rsid w:val="004D7DDE"/>
    <w:rsid w:val="004D7DF8"/>
    <w:rsid w:val="004E00E9"/>
    <w:rsid w:val="004E0892"/>
    <w:rsid w:val="004E0ABE"/>
    <w:rsid w:val="004E1411"/>
    <w:rsid w:val="004E2745"/>
    <w:rsid w:val="004E27D3"/>
    <w:rsid w:val="004E2B23"/>
    <w:rsid w:val="004E3143"/>
    <w:rsid w:val="004E39C3"/>
    <w:rsid w:val="004E3C8C"/>
    <w:rsid w:val="004E413A"/>
    <w:rsid w:val="004E4D92"/>
    <w:rsid w:val="004E4E53"/>
    <w:rsid w:val="004E5203"/>
    <w:rsid w:val="004E5698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A83"/>
    <w:rsid w:val="004E7D0E"/>
    <w:rsid w:val="004E7FFC"/>
    <w:rsid w:val="004F0DDD"/>
    <w:rsid w:val="004F108B"/>
    <w:rsid w:val="004F1D25"/>
    <w:rsid w:val="004F1E0B"/>
    <w:rsid w:val="004F2B45"/>
    <w:rsid w:val="004F360E"/>
    <w:rsid w:val="004F3634"/>
    <w:rsid w:val="004F3899"/>
    <w:rsid w:val="004F3DCF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852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CA"/>
    <w:rsid w:val="00505AF2"/>
    <w:rsid w:val="00505DC1"/>
    <w:rsid w:val="005061C5"/>
    <w:rsid w:val="00506795"/>
    <w:rsid w:val="00506835"/>
    <w:rsid w:val="00506935"/>
    <w:rsid w:val="00506A70"/>
    <w:rsid w:val="00506A8B"/>
    <w:rsid w:val="00506B58"/>
    <w:rsid w:val="00506B95"/>
    <w:rsid w:val="00506DC4"/>
    <w:rsid w:val="0050712B"/>
    <w:rsid w:val="0050723D"/>
    <w:rsid w:val="00507366"/>
    <w:rsid w:val="00507578"/>
    <w:rsid w:val="00507745"/>
    <w:rsid w:val="00507AA6"/>
    <w:rsid w:val="0051053F"/>
    <w:rsid w:val="00510648"/>
    <w:rsid w:val="00511690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2EA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25C"/>
    <w:rsid w:val="00521B8D"/>
    <w:rsid w:val="00521FE4"/>
    <w:rsid w:val="00522162"/>
    <w:rsid w:val="00522253"/>
    <w:rsid w:val="005222D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5D8D"/>
    <w:rsid w:val="00526108"/>
    <w:rsid w:val="005264B6"/>
    <w:rsid w:val="005269BA"/>
    <w:rsid w:val="00526DBB"/>
    <w:rsid w:val="0052705F"/>
    <w:rsid w:val="005270AE"/>
    <w:rsid w:val="005270C8"/>
    <w:rsid w:val="00527250"/>
    <w:rsid w:val="0052762E"/>
    <w:rsid w:val="005309E5"/>
    <w:rsid w:val="00530E4A"/>
    <w:rsid w:val="00531D5B"/>
    <w:rsid w:val="0053256C"/>
    <w:rsid w:val="005336FC"/>
    <w:rsid w:val="00533C00"/>
    <w:rsid w:val="005343B5"/>
    <w:rsid w:val="00534793"/>
    <w:rsid w:val="00534A78"/>
    <w:rsid w:val="00534E83"/>
    <w:rsid w:val="00534EF5"/>
    <w:rsid w:val="005352E7"/>
    <w:rsid w:val="00535453"/>
    <w:rsid w:val="005358F0"/>
    <w:rsid w:val="00535945"/>
    <w:rsid w:val="00535EC1"/>
    <w:rsid w:val="0053657A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CD4"/>
    <w:rsid w:val="0054118C"/>
    <w:rsid w:val="005416E7"/>
    <w:rsid w:val="00541832"/>
    <w:rsid w:val="00541F86"/>
    <w:rsid w:val="00542401"/>
    <w:rsid w:val="00542476"/>
    <w:rsid w:val="00542BF9"/>
    <w:rsid w:val="005435F5"/>
    <w:rsid w:val="00543779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0E"/>
    <w:rsid w:val="0055041E"/>
    <w:rsid w:val="005508E3"/>
    <w:rsid w:val="00550AE3"/>
    <w:rsid w:val="00550EA5"/>
    <w:rsid w:val="00551213"/>
    <w:rsid w:val="005517CA"/>
    <w:rsid w:val="005518C3"/>
    <w:rsid w:val="00551E32"/>
    <w:rsid w:val="00551E82"/>
    <w:rsid w:val="00552504"/>
    <w:rsid w:val="005525AB"/>
    <w:rsid w:val="005538E5"/>
    <w:rsid w:val="0055415B"/>
    <w:rsid w:val="005547DB"/>
    <w:rsid w:val="00554DBA"/>
    <w:rsid w:val="005555A5"/>
    <w:rsid w:val="00555841"/>
    <w:rsid w:val="0055596C"/>
    <w:rsid w:val="00555DE7"/>
    <w:rsid w:val="005561AD"/>
    <w:rsid w:val="00556647"/>
    <w:rsid w:val="00556688"/>
    <w:rsid w:val="0055741D"/>
    <w:rsid w:val="005579D8"/>
    <w:rsid w:val="00557A27"/>
    <w:rsid w:val="00560284"/>
    <w:rsid w:val="00560429"/>
    <w:rsid w:val="00560AEA"/>
    <w:rsid w:val="00560B21"/>
    <w:rsid w:val="0056139E"/>
    <w:rsid w:val="005615B8"/>
    <w:rsid w:val="00561933"/>
    <w:rsid w:val="00561D9F"/>
    <w:rsid w:val="005635AF"/>
    <w:rsid w:val="00563939"/>
    <w:rsid w:val="005643B0"/>
    <w:rsid w:val="00564659"/>
    <w:rsid w:val="00564EC6"/>
    <w:rsid w:val="005650E7"/>
    <w:rsid w:val="005660C7"/>
    <w:rsid w:val="00566707"/>
    <w:rsid w:val="005670DE"/>
    <w:rsid w:val="00567475"/>
    <w:rsid w:val="0056758C"/>
    <w:rsid w:val="005678EA"/>
    <w:rsid w:val="0057007C"/>
    <w:rsid w:val="00570714"/>
    <w:rsid w:val="005709DD"/>
    <w:rsid w:val="00570D3B"/>
    <w:rsid w:val="00570EBC"/>
    <w:rsid w:val="00571152"/>
    <w:rsid w:val="00571229"/>
    <w:rsid w:val="005717F7"/>
    <w:rsid w:val="00571E1C"/>
    <w:rsid w:val="00571F10"/>
    <w:rsid w:val="00572389"/>
    <w:rsid w:val="00572DB2"/>
    <w:rsid w:val="00573309"/>
    <w:rsid w:val="00573318"/>
    <w:rsid w:val="00573755"/>
    <w:rsid w:val="00573826"/>
    <w:rsid w:val="00573A5A"/>
    <w:rsid w:val="00573AAF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2F1"/>
    <w:rsid w:val="00577856"/>
    <w:rsid w:val="00580249"/>
    <w:rsid w:val="00580E01"/>
    <w:rsid w:val="0058155F"/>
    <w:rsid w:val="005815CA"/>
    <w:rsid w:val="005818C8"/>
    <w:rsid w:val="00581A4B"/>
    <w:rsid w:val="00581F75"/>
    <w:rsid w:val="00582531"/>
    <w:rsid w:val="005831C7"/>
    <w:rsid w:val="005834E3"/>
    <w:rsid w:val="005835E3"/>
    <w:rsid w:val="0058362C"/>
    <w:rsid w:val="005838D1"/>
    <w:rsid w:val="00583951"/>
    <w:rsid w:val="005848C9"/>
    <w:rsid w:val="0058562C"/>
    <w:rsid w:val="00586D9A"/>
    <w:rsid w:val="00587B43"/>
    <w:rsid w:val="00587D0D"/>
    <w:rsid w:val="00587D76"/>
    <w:rsid w:val="0059021E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4012"/>
    <w:rsid w:val="005942AE"/>
    <w:rsid w:val="0059468D"/>
    <w:rsid w:val="005948E3"/>
    <w:rsid w:val="00594AA3"/>
    <w:rsid w:val="00594F52"/>
    <w:rsid w:val="00595279"/>
    <w:rsid w:val="00595574"/>
    <w:rsid w:val="00595BFF"/>
    <w:rsid w:val="00595F87"/>
    <w:rsid w:val="0059611E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8B5"/>
    <w:rsid w:val="005A1F3F"/>
    <w:rsid w:val="005A27B5"/>
    <w:rsid w:val="005A2B94"/>
    <w:rsid w:val="005A2CA8"/>
    <w:rsid w:val="005A32FD"/>
    <w:rsid w:val="005A35D3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EBD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390"/>
    <w:rsid w:val="005B3478"/>
    <w:rsid w:val="005B385D"/>
    <w:rsid w:val="005B40A5"/>
    <w:rsid w:val="005B4C6C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4E0"/>
    <w:rsid w:val="005B7AA8"/>
    <w:rsid w:val="005B7C2C"/>
    <w:rsid w:val="005B7CA2"/>
    <w:rsid w:val="005B7EF3"/>
    <w:rsid w:val="005C01ED"/>
    <w:rsid w:val="005C0302"/>
    <w:rsid w:val="005C033F"/>
    <w:rsid w:val="005C0702"/>
    <w:rsid w:val="005C0859"/>
    <w:rsid w:val="005C10CF"/>
    <w:rsid w:val="005C1D61"/>
    <w:rsid w:val="005C1D8D"/>
    <w:rsid w:val="005C1EC5"/>
    <w:rsid w:val="005C23E4"/>
    <w:rsid w:val="005C2518"/>
    <w:rsid w:val="005C2C5E"/>
    <w:rsid w:val="005C3390"/>
    <w:rsid w:val="005C3D54"/>
    <w:rsid w:val="005C481F"/>
    <w:rsid w:val="005C4948"/>
    <w:rsid w:val="005C4A3C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7C1"/>
    <w:rsid w:val="005C7C39"/>
    <w:rsid w:val="005C7D9C"/>
    <w:rsid w:val="005D0807"/>
    <w:rsid w:val="005D0C85"/>
    <w:rsid w:val="005D0D81"/>
    <w:rsid w:val="005D1221"/>
    <w:rsid w:val="005D1780"/>
    <w:rsid w:val="005D1A52"/>
    <w:rsid w:val="005D1DD3"/>
    <w:rsid w:val="005D219F"/>
    <w:rsid w:val="005D224A"/>
    <w:rsid w:val="005D2F60"/>
    <w:rsid w:val="005D3000"/>
    <w:rsid w:val="005D3109"/>
    <w:rsid w:val="005D3554"/>
    <w:rsid w:val="005D3A70"/>
    <w:rsid w:val="005D3A9C"/>
    <w:rsid w:val="005D4E7E"/>
    <w:rsid w:val="005D4EF2"/>
    <w:rsid w:val="005D53A1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982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5C6"/>
    <w:rsid w:val="005E6E47"/>
    <w:rsid w:val="005E7371"/>
    <w:rsid w:val="005F065F"/>
    <w:rsid w:val="005F0887"/>
    <w:rsid w:val="005F0E9F"/>
    <w:rsid w:val="005F20F6"/>
    <w:rsid w:val="005F233F"/>
    <w:rsid w:val="005F3729"/>
    <w:rsid w:val="005F4815"/>
    <w:rsid w:val="005F4941"/>
    <w:rsid w:val="005F4C69"/>
    <w:rsid w:val="005F4E31"/>
    <w:rsid w:val="005F4FCA"/>
    <w:rsid w:val="005F56F7"/>
    <w:rsid w:val="005F5C04"/>
    <w:rsid w:val="005F664A"/>
    <w:rsid w:val="005F6817"/>
    <w:rsid w:val="005F6A7D"/>
    <w:rsid w:val="005F70B0"/>
    <w:rsid w:val="005F71EF"/>
    <w:rsid w:val="005F7306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272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4600"/>
    <w:rsid w:val="00624A0D"/>
    <w:rsid w:val="00624A88"/>
    <w:rsid w:val="00624EA2"/>
    <w:rsid w:val="0062552F"/>
    <w:rsid w:val="006255B4"/>
    <w:rsid w:val="0062562B"/>
    <w:rsid w:val="006267DD"/>
    <w:rsid w:val="00626A37"/>
    <w:rsid w:val="00626BD2"/>
    <w:rsid w:val="00626F15"/>
    <w:rsid w:val="006270BB"/>
    <w:rsid w:val="006273B7"/>
    <w:rsid w:val="006273BA"/>
    <w:rsid w:val="006278BA"/>
    <w:rsid w:val="006279D7"/>
    <w:rsid w:val="00627A8A"/>
    <w:rsid w:val="00627C21"/>
    <w:rsid w:val="00627DF0"/>
    <w:rsid w:val="00627F29"/>
    <w:rsid w:val="00630243"/>
    <w:rsid w:val="00630255"/>
    <w:rsid w:val="006308AB"/>
    <w:rsid w:val="00630B3E"/>
    <w:rsid w:val="006316AD"/>
    <w:rsid w:val="00631D3B"/>
    <w:rsid w:val="00632018"/>
    <w:rsid w:val="00632374"/>
    <w:rsid w:val="006324A1"/>
    <w:rsid w:val="0063266A"/>
    <w:rsid w:val="006327F7"/>
    <w:rsid w:val="00632D87"/>
    <w:rsid w:val="0063330A"/>
    <w:rsid w:val="00633CC7"/>
    <w:rsid w:val="00634556"/>
    <w:rsid w:val="00634856"/>
    <w:rsid w:val="006348CD"/>
    <w:rsid w:val="00634B52"/>
    <w:rsid w:val="006350D9"/>
    <w:rsid w:val="0063518A"/>
    <w:rsid w:val="00635ADD"/>
    <w:rsid w:val="00635BB2"/>
    <w:rsid w:val="006366BF"/>
    <w:rsid w:val="00636A22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0DA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868"/>
    <w:rsid w:val="00652D4F"/>
    <w:rsid w:val="006534B1"/>
    <w:rsid w:val="00653699"/>
    <w:rsid w:val="00654021"/>
    <w:rsid w:val="0065470F"/>
    <w:rsid w:val="0065485A"/>
    <w:rsid w:val="00654A4B"/>
    <w:rsid w:val="00654E80"/>
    <w:rsid w:val="006551F9"/>
    <w:rsid w:val="0065581E"/>
    <w:rsid w:val="00655F0E"/>
    <w:rsid w:val="00656125"/>
    <w:rsid w:val="006561C9"/>
    <w:rsid w:val="00656E93"/>
    <w:rsid w:val="00656F4A"/>
    <w:rsid w:val="0065718E"/>
    <w:rsid w:val="0065736C"/>
    <w:rsid w:val="0066031E"/>
    <w:rsid w:val="00660927"/>
    <w:rsid w:val="00660DB6"/>
    <w:rsid w:val="006612D0"/>
    <w:rsid w:val="006615B8"/>
    <w:rsid w:val="0066162A"/>
    <w:rsid w:val="00662251"/>
    <w:rsid w:val="006624AF"/>
    <w:rsid w:val="00663039"/>
    <w:rsid w:val="006635DF"/>
    <w:rsid w:val="0066402C"/>
    <w:rsid w:val="00664507"/>
    <w:rsid w:val="00664DAA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608"/>
    <w:rsid w:val="00671832"/>
    <w:rsid w:val="00671CDA"/>
    <w:rsid w:val="00672135"/>
    <w:rsid w:val="006724B9"/>
    <w:rsid w:val="00672801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43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6B9"/>
    <w:rsid w:val="00695861"/>
    <w:rsid w:val="006958BD"/>
    <w:rsid w:val="00695AA9"/>
    <w:rsid w:val="00695BD9"/>
    <w:rsid w:val="006965F9"/>
    <w:rsid w:val="00696BCD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8F2"/>
    <w:rsid w:val="006A2A33"/>
    <w:rsid w:val="006A2A34"/>
    <w:rsid w:val="006A3770"/>
    <w:rsid w:val="006A3C7F"/>
    <w:rsid w:val="006A409D"/>
    <w:rsid w:val="006A4250"/>
    <w:rsid w:val="006A4475"/>
    <w:rsid w:val="006A458E"/>
    <w:rsid w:val="006A484F"/>
    <w:rsid w:val="006A4D6E"/>
    <w:rsid w:val="006A4F33"/>
    <w:rsid w:val="006A5E20"/>
    <w:rsid w:val="006A6101"/>
    <w:rsid w:val="006A6509"/>
    <w:rsid w:val="006A6605"/>
    <w:rsid w:val="006A6620"/>
    <w:rsid w:val="006A69AE"/>
    <w:rsid w:val="006A6A15"/>
    <w:rsid w:val="006A6A7A"/>
    <w:rsid w:val="006A6D19"/>
    <w:rsid w:val="006A72C0"/>
    <w:rsid w:val="006A7454"/>
    <w:rsid w:val="006A7560"/>
    <w:rsid w:val="006A765A"/>
    <w:rsid w:val="006A77B6"/>
    <w:rsid w:val="006A7816"/>
    <w:rsid w:val="006A7C87"/>
    <w:rsid w:val="006A7D80"/>
    <w:rsid w:val="006B08D5"/>
    <w:rsid w:val="006B0F62"/>
    <w:rsid w:val="006B1176"/>
    <w:rsid w:val="006B1D1D"/>
    <w:rsid w:val="006B1F71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92B"/>
    <w:rsid w:val="006C2FBA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129"/>
    <w:rsid w:val="006C62DB"/>
    <w:rsid w:val="006C6BFA"/>
    <w:rsid w:val="006C7881"/>
    <w:rsid w:val="006C7D7E"/>
    <w:rsid w:val="006D06B3"/>
    <w:rsid w:val="006D12B9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683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98B"/>
    <w:rsid w:val="006E4AE3"/>
    <w:rsid w:val="006E57EC"/>
    <w:rsid w:val="006E5D28"/>
    <w:rsid w:val="006E5F16"/>
    <w:rsid w:val="006E69DA"/>
    <w:rsid w:val="006E69F9"/>
    <w:rsid w:val="006E6FE6"/>
    <w:rsid w:val="006E706E"/>
    <w:rsid w:val="006E719B"/>
    <w:rsid w:val="006E7781"/>
    <w:rsid w:val="006E7F83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30F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B88"/>
    <w:rsid w:val="00702F03"/>
    <w:rsid w:val="00702F48"/>
    <w:rsid w:val="00702F57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31FE"/>
    <w:rsid w:val="00713502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AEA"/>
    <w:rsid w:val="00723B7D"/>
    <w:rsid w:val="007240A1"/>
    <w:rsid w:val="0072463E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38D"/>
    <w:rsid w:val="00727723"/>
    <w:rsid w:val="007279DA"/>
    <w:rsid w:val="00727AD9"/>
    <w:rsid w:val="007301D4"/>
    <w:rsid w:val="0073062A"/>
    <w:rsid w:val="007308AA"/>
    <w:rsid w:val="00730B2C"/>
    <w:rsid w:val="007310A1"/>
    <w:rsid w:val="00731AB3"/>
    <w:rsid w:val="00731C68"/>
    <w:rsid w:val="00731E38"/>
    <w:rsid w:val="00732141"/>
    <w:rsid w:val="00732A88"/>
    <w:rsid w:val="00732BA2"/>
    <w:rsid w:val="00732E7B"/>
    <w:rsid w:val="00732F9A"/>
    <w:rsid w:val="00733054"/>
    <w:rsid w:val="0073363B"/>
    <w:rsid w:val="00734D5C"/>
    <w:rsid w:val="00734E7E"/>
    <w:rsid w:val="00735080"/>
    <w:rsid w:val="007353CF"/>
    <w:rsid w:val="00735E06"/>
    <w:rsid w:val="00735EB3"/>
    <w:rsid w:val="007364AA"/>
    <w:rsid w:val="00736C91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231"/>
    <w:rsid w:val="00777D05"/>
    <w:rsid w:val="00780310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81C"/>
    <w:rsid w:val="0078389A"/>
    <w:rsid w:val="0078438A"/>
    <w:rsid w:val="007846CD"/>
    <w:rsid w:val="007849F3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98"/>
    <w:rsid w:val="00794CB2"/>
    <w:rsid w:val="00794DF9"/>
    <w:rsid w:val="007953A4"/>
    <w:rsid w:val="00795BA9"/>
    <w:rsid w:val="00795DA3"/>
    <w:rsid w:val="00795EAB"/>
    <w:rsid w:val="00796A22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3BF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A30"/>
    <w:rsid w:val="007A3C5D"/>
    <w:rsid w:val="007A3EF2"/>
    <w:rsid w:val="007A412B"/>
    <w:rsid w:val="007A44BC"/>
    <w:rsid w:val="007A48B0"/>
    <w:rsid w:val="007A5F6D"/>
    <w:rsid w:val="007A646E"/>
    <w:rsid w:val="007A6884"/>
    <w:rsid w:val="007A6F0C"/>
    <w:rsid w:val="007A70EE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A46"/>
    <w:rsid w:val="007C4414"/>
    <w:rsid w:val="007C4726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989"/>
    <w:rsid w:val="007D4113"/>
    <w:rsid w:val="007D45CC"/>
    <w:rsid w:val="007D4E4D"/>
    <w:rsid w:val="007D5567"/>
    <w:rsid w:val="007D5587"/>
    <w:rsid w:val="007D57B2"/>
    <w:rsid w:val="007D5A9B"/>
    <w:rsid w:val="007D5E3A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E32"/>
    <w:rsid w:val="007D7FC6"/>
    <w:rsid w:val="007E0020"/>
    <w:rsid w:val="007E05DD"/>
    <w:rsid w:val="007E06F5"/>
    <w:rsid w:val="007E0808"/>
    <w:rsid w:val="007E0B32"/>
    <w:rsid w:val="007E0D88"/>
    <w:rsid w:val="007E11AA"/>
    <w:rsid w:val="007E20B1"/>
    <w:rsid w:val="007E223B"/>
    <w:rsid w:val="007E233E"/>
    <w:rsid w:val="007E28E6"/>
    <w:rsid w:val="007E2EDF"/>
    <w:rsid w:val="007E2FB1"/>
    <w:rsid w:val="007E344D"/>
    <w:rsid w:val="007E4611"/>
    <w:rsid w:val="007E4E91"/>
    <w:rsid w:val="007E546D"/>
    <w:rsid w:val="007E5778"/>
    <w:rsid w:val="007E5956"/>
    <w:rsid w:val="007E5CD6"/>
    <w:rsid w:val="007E5D98"/>
    <w:rsid w:val="007E5EA8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49D5"/>
    <w:rsid w:val="007F572C"/>
    <w:rsid w:val="007F623F"/>
    <w:rsid w:val="007F6269"/>
    <w:rsid w:val="007F6839"/>
    <w:rsid w:val="007F6DF6"/>
    <w:rsid w:val="007F6E88"/>
    <w:rsid w:val="007F6F1A"/>
    <w:rsid w:val="007F6FDA"/>
    <w:rsid w:val="007F7259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4A"/>
    <w:rsid w:val="00804BE1"/>
    <w:rsid w:val="00804D79"/>
    <w:rsid w:val="00804E52"/>
    <w:rsid w:val="008050F3"/>
    <w:rsid w:val="0080519D"/>
    <w:rsid w:val="00805668"/>
    <w:rsid w:val="00805F9F"/>
    <w:rsid w:val="00806973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267"/>
    <w:rsid w:val="008206A0"/>
    <w:rsid w:val="00820E9E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9B8"/>
    <w:rsid w:val="00824B5B"/>
    <w:rsid w:val="00824F6B"/>
    <w:rsid w:val="00825491"/>
    <w:rsid w:val="008264D8"/>
    <w:rsid w:val="008264D9"/>
    <w:rsid w:val="0082683A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EED"/>
    <w:rsid w:val="0083711A"/>
    <w:rsid w:val="00840263"/>
    <w:rsid w:val="0084161F"/>
    <w:rsid w:val="00841BB9"/>
    <w:rsid w:val="008420E6"/>
    <w:rsid w:val="008421A5"/>
    <w:rsid w:val="0084313B"/>
    <w:rsid w:val="0084319D"/>
    <w:rsid w:val="008431E9"/>
    <w:rsid w:val="0084320F"/>
    <w:rsid w:val="0084348C"/>
    <w:rsid w:val="00843B14"/>
    <w:rsid w:val="00843FC4"/>
    <w:rsid w:val="00843FD9"/>
    <w:rsid w:val="0084537B"/>
    <w:rsid w:val="0084589F"/>
    <w:rsid w:val="00845BCB"/>
    <w:rsid w:val="00845FB6"/>
    <w:rsid w:val="008460E7"/>
    <w:rsid w:val="00846ADC"/>
    <w:rsid w:val="00847E3D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4CED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1BBD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C8F"/>
    <w:rsid w:val="00877D18"/>
    <w:rsid w:val="00877ED4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229E"/>
    <w:rsid w:val="008827DD"/>
    <w:rsid w:val="00882F56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374"/>
    <w:rsid w:val="008904AA"/>
    <w:rsid w:val="00890723"/>
    <w:rsid w:val="00891863"/>
    <w:rsid w:val="00891D59"/>
    <w:rsid w:val="00891E5F"/>
    <w:rsid w:val="00892217"/>
    <w:rsid w:val="00893422"/>
    <w:rsid w:val="0089381C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BDF"/>
    <w:rsid w:val="008B0F26"/>
    <w:rsid w:val="008B11DA"/>
    <w:rsid w:val="008B11ED"/>
    <w:rsid w:val="008B1235"/>
    <w:rsid w:val="008B1247"/>
    <w:rsid w:val="008B13D7"/>
    <w:rsid w:val="008B248A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9F0"/>
    <w:rsid w:val="008C1DD5"/>
    <w:rsid w:val="008C1E3B"/>
    <w:rsid w:val="008C2872"/>
    <w:rsid w:val="008C2BC7"/>
    <w:rsid w:val="008C2DA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9DB"/>
    <w:rsid w:val="008D0284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2EBF"/>
    <w:rsid w:val="008D34F1"/>
    <w:rsid w:val="008D355F"/>
    <w:rsid w:val="008D35A2"/>
    <w:rsid w:val="008D4166"/>
    <w:rsid w:val="008D44DC"/>
    <w:rsid w:val="008D4930"/>
    <w:rsid w:val="008D4A6B"/>
    <w:rsid w:val="008D4B93"/>
    <w:rsid w:val="008D4E8E"/>
    <w:rsid w:val="008D4FDF"/>
    <w:rsid w:val="008D5178"/>
    <w:rsid w:val="008D553A"/>
    <w:rsid w:val="008D5F38"/>
    <w:rsid w:val="008D65CF"/>
    <w:rsid w:val="008D69F4"/>
    <w:rsid w:val="008D6B41"/>
    <w:rsid w:val="008D7419"/>
    <w:rsid w:val="008D7625"/>
    <w:rsid w:val="008D77D9"/>
    <w:rsid w:val="008E087F"/>
    <w:rsid w:val="008E0CC1"/>
    <w:rsid w:val="008E12AB"/>
    <w:rsid w:val="008E145B"/>
    <w:rsid w:val="008E1590"/>
    <w:rsid w:val="008E387D"/>
    <w:rsid w:val="008E3969"/>
    <w:rsid w:val="008E39AD"/>
    <w:rsid w:val="008E3B9E"/>
    <w:rsid w:val="008E4461"/>
    <w:rsid w:val="008E4914"/>
    <w:rsid w:val="008E50F1"/>
    <w:rsid w:val="008E529F"/>
    <w:rsid w:val="008E5C4A"/>
    <w:rsid w:val="008E65C8"/>
    <w:rsid w:val="008E6BDE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C1C"/>
    <w:rsid w:val="009033FB"/>
    <w:rsid w:val="009035B6"/>
    <w:rsid w:val="00903AFB"/>
    <w:rsid w:val="00904D85"/>
    <w:rsid w:val="00904EDF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B6"/>
    <w:rsid w:val="00910C47"/>
    <w:rsid w:val="00911038"/>
    <w:rsid w:val="00911078"/>
    <w:rsid w:val="0091114A"/>
    <w:rsid w:val="00911861"/>
    <w:rsid w:val="009124B3"/>
    <w:rsid w:val="00912CCF"/>
    <w:rsid w:val="00912F26"/>
    <w:rsid w:val="009148F6"/>
    <w:rsid w:val="00914AC8"/>
    <w:rsid w:val="00914DB0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406"/>
    <w:rsid w:val="00923E3B"/>
    <w:rsid w:val="0092459C"/>
    <w:rsid w:val="00924615"/>
    <w:rsid w:val="0092467A"/>
    <w:rsid w:val="00924D42"/>
    <w:rsid w:val="00924E3F"/>
    <w:rsid w:val="00925C02"/>
    <w:rsid w:val="00926267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27A"/>
    <w:rsid w:val="00936367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541"/>
    <w:rsid w:val="00944853"/>
    <w:rsid w:val="009448B8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909"/>
    <w:rsid w:val="00950EDC"/>
    <w:rsid w:val="00951B2D"/>
    <w:rsid w:val="009521CD"/>
    <w:rsid w:val="00952583"/>
    <w:rsid w:val="009529C2"/>
    <w:rsid w:val="00952D7A"/>
    <w:rsid w:val="009531DC"/>
    <w:rsid w:val="00953514"/>
    <w:rsid w:val="009536BD"/>
    <w:rsid w:val="00953D77"/>
    <w:rsid w:val="00953DD7"/>
    <w:rsid w:val="00953EEB"/>
    <w:rsid w:val="00953FE5"/>
    <w:rsid w:val="00954676"/>
    <w:rsid w:val="00954DAC"/>
    <w:rsid w:val="009554B9"/>
    <w:rsid w:val="00955570"/>
    <w:rsid w:val="00955B0B"/>
    <w:rsid w:val="00955C9C"/>
    <w:rsid w:val="00955E01"/>
    <w:rsid w:val="0095602A"/>
    <w:rsid w:val="00956107"/>
    <w:rsid w:val="0095630A"/>
    <w:rsid w:val="00956713"/>
    <w:rsid w:val="0095717F"/>
    <w:rsid w:val="00957204"/>
    <w:rsid w:val="00957C55"/>
    <w:rsid w:val="0096002A"/>
    <w:rsid w:val="0096002B"/>
    <w:rsid w:val="009601DD"/>
    <w:rsid w:val="009606B2"/>
    <w:rsid w:val="0096088A"/>
    <w:rsid w:val="00960A03"/>
    <w:rsid w:val="00960AA4"/>
    <w:rsid w:val="00960E57"/>
    <w:rsid w:val="009611A6"/>
    <w:rsid w:val="00961267"/>
    <w:rsid w:val="0096168D"/>
    <w:rsid w:val="00961E00"/>
    <w:rsid w:val="00961FA8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58F5"/>
    <w:rsid w:val="0096630C"/>
    <w:rsid w:val="00966BBE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858"/>
    <w:rsid w:val="00972B41"/>
    <w:rsid w:val="00972FBA"/>
    <w:rsid w:val="00973633"/>
    <w:rsid w:val="00973B92"/>
    <w:rsid w:val="00973D66"/>
    <w:rsid w:val="009744AC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17B"/>
    <w:rsid w:val="00986274"/>
    <w:rsid w:val="0098681F"/>
    <w:rsid w:val="00986C38"/>
    <w:rsid w:val="00987415"/>
    <w:rsid w:val="00987628"/>
    <w:rsid w:val="009879D6"/>
    <w:rsid w:val="00987ABA"/>
    <w:rsid w:val="00987BB6"/>
    <w:rsid w:val="009903C7"/>
    <w:rsid w:val="009905EC"/>
    <w:rsid w:val="009909CB"/>
    <w:rsid w:val="00990B7E"/>
    <w:rsid w:val="00991F90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A43"/>
    <w:rsid w:val="00994CDA"/>
    <w:rsid w:val="00994F69"/>
    <w:rsid w:val="0099503F"/>
    <w:rsid w:val="0099545B"/>
    <w:rsid w:val="0099547B"/>
    <w:rsid w:val="00995526"/>
    <w:rsid w:val="00995E0C"/>
    <w:rsid w:val="009968C4"/>
    <w:rsid w:val="00997194"/>
    <w:rsid w:val="00997418"/>
    <w:rsid w:val="009A0129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EC7"/>
    <w:rsid w:val="009B73FD"/>
    <w:rsid w:val="009C0134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3B5"/>
    <w:rsid w:val="009D17D1"/>
    <w:rsid w:val="009D1B4F"/>
    <w:rsid w:val="009D1F80"/>
    <w:rsid w:val="009D2003"/>
    <w:rsid w:val="009D2D89"/>
    <w:rsid w:val="009D2DBA"/>
    <w:rsid w:val="009D5330"/>
    <w:rsid w:val="009D53B1"/>
    <w:rsid w:val="009D5486"/>
    <w:rsid w:val="009D5670"/>
    <w:rsid w:val="009D5936"/>
    <w:rsid w:val="009D61E1"/>
    <w:rsid w:val="009D654E"/>
    <w:rsid w:val="009D659B"/>
    <w:rsid w:val="009D67FE"/>
    <w:rsid w:val="009D778A"/>
    <w:rsid w:val="009D7A51"/>
    <w:rsid w:val="009D7C6B"/>
    <w:rsid w:val="009D7CB2"/>
    <w:rsid w:val="009E0535"/>
    <w:rsid w:val="009E092B"/>
    <w:rsid w:val="009E0FCA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32E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719A"/>
    <w:rsid w:val="009E7B5D"/>
    <w:rsid w:val="009F0115"/>
    <w:rsid w:val="009F015C"/>
    <w:rsid w:val="009F0965"/>
    <w:rsid w:val="009F0C4E"/>
    <w:rsid w:val="009F18F7"/>
    <w:rsid w:val="009F1BA2"/>
    <w:rsid w:val="009F1BDB"/>
    <w:rsid w:val="009F26E4"/>
    <w:rsid w:val="009F2EDA"/>
    <w:rsid w:val="009F3345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D4E"/>
    <w:rsid w:val="00A04EDA"/>
    <w:rsid w:val="00A0555F"/>
    <w:rsid w:val="00A05595"/>
    <w:rsid w:val="00A058CA"/>
    <w:rsid w:val="00A05C98"/>
    <w:rsid w:val="00A05DBE"/>
    <w:rsid w:val="00A05E8E"/>
    <w:rsid w:val="00A05EB0"/>
    <w:rsid w:val="00A06922"/>
    <w:rsid w:val="00A06A08"/>
    <w:rsid w:val="00A06B8E"/>
    <w:rsid w:val="00A0747B"/>
    <w:rsid w:val="00A1054D"/>
    <w:rsid w:val="00A1072B"/>
    <w:rsid w:val="00A1110A"/>
    <w:rsid w:val="00A1123E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EE"/>
    <w:rsid w:val="00A177B4"/>
    <w:rsid w:val="00A17A50"/>
    <w:rsid w:val="00A17BC0"/>
    <w:rsid w:val="00A207E0"/>
    <w:rsid w:val="00A20961"/>
    <w:rsid w:val="00A20DAE"/>
    <w:rsid w:val="00A21ED4"/>
    <w:rsid w:val="00A21F19"/>
    <w:rsid w:val="00A221D5"/>
    <w:rsid w:val="00A23078"/>
    <w:rsid w:val="00A23122"/>
    <w:rsid w:val="00A23190"/>
    <w:rsid w:val="00A23E14"/>
    <w:rsid w:val="00A2442D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80F"/>
    <w:rsid w:val="00A32810"/>
    <w:rsid w:val="00A331AB"/>
    <w:rsid w:val="00A336E8"/>
    <w:rsid w:val="00A338B0"/>
    <w:rsid w:val="00A339FC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406B3"/>
    <w:rsid w:val="00A4077E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FAE"/>
    <w:rsid w:val="00A4403E"/>
    <w:rsid w:val="00A44701"/>
    <w:rsid w:val="00A44830"/>
    <w:rsid w:val="00A44D2B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7FF"/>
    <w:rsid w:val="00A50F34"/>
    <w:rsid w:val="00A51840"/>
    <w:rsid w:val="00A52665"/>
    <w:rsid w:val="00A52F8D"/>
    <w:rsid w:val="00A53B09"/>
    <w:rsid w:val="00A53CAF"/>
    <w:rsid w:val="00A53D7B"/>
    <w:rsid w:val="00A53EDD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67CAE"/>
    <w:rsid w:val="00A67CDB"/>
    <w:rsid w:val="00A705F4"/>
    <w:rsid w:val="00A707B8"/>
    <w:rsid w:val="00A70E1F"/>
    <w:rsid w:val="00A70E49"/>
    <w:rsid w:val="00A70E61"/>
    <w:rsid w:val="00A71454"/>
    <w:rsid w:val="00A715FA"/>
    <w:rsid w:val="00A7162B"/>
    <w:rsid w:val="00A71DAD"/>
    <w:rsid w:val="00A71E1B"/>
    <w:rsid w:val="00A724C6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6190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0E16"/>
    <w:rsid w:val="00A81044"/>
    <w:rsid w:val="00A81161"/>
    <w:rsid w:val="00A81DF5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7A3"/>
    <w:rsid w:val="00A90967"/>
    <w:rsid w:val="00A90F1B"/>
    <w:rsid w:val="00A91321"/>
    <w:rsid w:val="00A92849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94A"/>
    <w:rsid w:val="00AA3495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3039"/>
    <w:rsid w:val="00AB3065"/>
    <w:rsid w:val="00AB37EB"/>
    <w:rsid w:val="00AB3890"/>
    <w:rsid w:val="00AB3A9E"/>
    <w:rsid w:val="00AB3E03"/>
    <w:rsid w:val="00AB464C"/>
    <w:rsid w:val="00AB500A"/>
    <w:rsid w:val="00AB514C"/>
    <w:rsid w:val="00AB51FB"/>
    <w:rsid w:val="00AB55C4"/>
    <w:rsid w:val="00AB5689"/>
    <w:rsid w:val="00AB56E1"/>
    <w:rsid w:val="00AB5813"/>
    <w:rsid w:val="00AB5F6F"/>
    <w:rsid w:val="00AB606F"/>
    <w:rsid w:val="00AB61A7"/>
    <w:rsid w:val="00AB6784"/>
    <w:rsid w:val="00AB6885"/>
    <w:rsid w:val="00AB7230"/>
    <w:rsid w:val="00AC05AE"/>
    <w:rsid w:val="00AC0A7D"/>
    <w:rsid w:val="00AC0B77"/>
    <w:rsid w:val="00AC0E55"/>
    <w:rsid w:val="00AC0F9E"/>
    <w:rsid w:val="00AC0FA0"/>
    <w:rsid w:val="00AC1D09"/>
    <w:rsid w:val="00AC1DFF"/>
    <w:rsid w:val="00AC1E08"/>
    <w:rsid w:val="00AC1ECF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75"/>
    <w:rsid w:val="00AC427C"/>
    <w:rsid w:val="00AC43C6"/>
    <w:rsid w:val="00AC4769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5B1"/>
    <w:rsid w:val="00AD26B9"/>
    <w:rsid w:val="00AD31AA"/>
    <w:rsid w:val="00AD3272"/>
    <w:rsid w:val="00AD3878"/>
    <w:rsid w:val="00AD4C72"/>
    <w:rsid w:val="00AD59E4"/>
    <w:rsid w:val="00AD5AD7"/>
    <w:rsid w:val="00AD6238"/>
    <w:rsid w:val="00AD63DD"/>
    <w:rsid w:val="00AD6468"/>
    <w:rsid w:val="00AD6905"/>
    <w:rsid w:val="00AD6A0C"/>
    <w:rsid w:val="00AD6E54"/>
    <w:rsid w:val="00AD7549"/>
    <w:rsid w:val="00AD75C9"/>
    <w:rsid w:val="00AD7699"/>
    <w:rsid w:val="00AD79BC"/>
    <w:rsid w:val="00AD7A4F"/>
    <w:rsid w:val="00AE125C"/>
    <w:rsid w:val="00AE141C"/>
    <w:rsid w:val="00AE14E6"/>
    <w:rsid w:val="00AE1559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9C7"/>
    <w:rsid w:val="00AF3C94"/>
    <w:rsid w:val="00AF493C"/>
    <w:rsid w:val="00AF508F"/>
    <w:rsid w:val="00AF55C2"/>
    <w:rsid w:val="00AF58C7"/>
    <w:rsid w:val="00AF5D28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F5B"/>
    <w:rsid w:val="00B12689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C17"/>
    <w:rsid w:val="00B17FA7"/>
    <w:rsid w:val="00B2101A"/>
    <w:rsid w:val="00B21545"/>
    <w:rsid w:val="00B2186E"/>
    <w:rsid w:val="00B21F89"/>
    <w:rsid w:val="00B22031"/>
    <w:rsid w:val="00B22AF0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0AC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E68"/>
    <w:rsid w:val="00B34F5A"/>
    <w:rsid w:val="00B352C9"/>
    <w:rsid w:val="00B35301"/>
    <w:rsid w:val="00B35FA0"/>
    <w:rsid w:val="00B360F2"/>
    <w:rsid w:val="00B3621D"/>
    <w:rsid w:val="00B36479"/>
    <w:rsid w:val="00B36923"/>
    <w:rsid w:val="00B36BC3"/>
    <w:rsid w:val="00B36F35"/>
    <w:rsid w:val="00B375C8"/>
    <w:rsid w:val="00B3791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86E"/>
    <w:rsid w:val="00B42B07"/>
    <w:rsid w:val="00B42D23"/>
    <w:rsid w:val="00B432F7"/>
    <w:rsid w:val="00B433F8"/>
    <w:rsid w:val="00B43E8D"/>
    <w:rsid w:val="00B4403B"/>
    <w:rsid w:val="00B4437C"/>
    <w:rsid w:val="00B445CB"/>
    <w:rsid w:val="00B449BE"/>
    <w:rsid w:val="00B45163"/>
    <w:rsid w:val="00B455CB"/>
    <w:rsid w:val="00B45BB2"/>
    <w:rsid w:val="00B463B5"/>
    <w:rsid w:val="00B46CC7"/>
    <w:rsid w:val="00B47767"/>
    <w:rsid w:val="00B47B09"/>
    <w:rsid w:val="00B50024"/>
    <w:rsid w:val="00B50104"/>
    <w:rsid w:val="00B501C8"/>
    <w:rsid w:val="00B50A28"/>
    <w:rsid w:val="00B50CF1"/>
    <w:rsid w:val="00B5146B"/>
    <w:rsid w:val="00B5175C"/>
    <w:rsid w:val="00B51A4D"/>
    <w:rsid w:val="00B51E14"/>
    <w:rsid w:val="00B51F08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6AC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564"/>
    <w:rsid w:val="00B61B43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27A"/>
    <w:rsid w:val="00B647DC"/>
    <w:rsid w:val="00B64FAA"/>
    <w:rsid w:val="00B65104"/>
    <w:rsid w:val="00B6526D"/>
    <w:rsid w:val="00B654BB"/>
    <w:rsid w:val="00B658B6"/>
    <w:rsid w:val="00B65C30"/>
    <w:rsid w:val="00B6655F"/>
    <w:rsid w:val="00B669D1"/>
    <w:rsid w:val="00B66D2E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48C"/>
    <w:rsid w:val="00B715B9"/>
    <w:rsid w:val="00B71988"/>
    <w:rsid w:val="00B71C92"/>
    <w:rsid w:val="00B71F61"/>
    <w:rsid w:val="00B725A8"/>
    <w:rsid w:val="00B7260F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542B"/>
    <w:rsid w:val="00B86107"/>
    <w:rsid w:val="00B8644C"/>
    <w:rsid w:val="00B86930"/>
    <w:rsid w:val="00B86C4C"/>
    <w:rsid w:val="00B86E85"/>
    <w:rsid w:val="00B875E3"/>
    <w:rsid w:val="00B87897"/>
    <w:rsid w:val="00B87BE6"/>
    <w:rsid w:val="00B90C98"/>
    <w:rsid w:val="00B90E3B"/>
    <w:rsid w:val="00B9115C"/>
    <w:rsid w:val="00B91377"/>
    <w:rsid w:val="00B9151F"/>
    <w:rsid w:val="00B9236B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A6D"/>
    <w:rsid w:val="00B953CE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4A7"/>
    <w:rsid w:val="00BA0E7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B01"/>
    <w:rsid w:val="00BB00ED"/>
    <w:rsid w:val="00BB0573"/>
    <w:rsid w:val="00BB088C"/>
    <w:rsid w:val="00BB0D01"/>
    <w:rsid w:val="00BB19AF"/>
    <w:rsid w:val="00BB20BE"/>
    <w:rsid w:val="00BB250D"/>
    <w:rsid w:val="00BB2B91"/>
    <w:rsid w:val="00BB36F1"/>
    <w:rsid w:val="00BB3AE1"/>
    <w:rsid w:val="00BB3FB1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6D4"/>
    <w:rsid w:val="00BC6728"/>
    <w:rsid w:val="00BC7434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80F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2F1"/>
    <w:rsid w:val="00BE0619"/>
    <w:rsid w:val="00BE08FE"/>
    <w:rsid w:val="00BE0C29"/>
    <w:rsid w:val="00BE0E25"/>
    <w:rsid w:val="00BE1462"/>
    <w:rsid w:val="00BE15CC"/>
    <w:rsid w:val="00BE1647"/>
    <w:rsid w:val="00BE181B"/>
    <w:rsid w:val="00BE1B75"/>
    <w:rsid w:val="00BE2383"/>
    <w:rsid w:val="00BE25E3"/>
    <w:rsid w:val="00BE2681"/>
    <w:rsid w:val="00BE2766"/>
    <w:rsid w:val="00BE3314"/>
    <w:rsid w:val="00BE47F7"/>
    <w:rsid w:val="00BE48AF"/>
    <w:rsid w:val="00BE4C79"/>
    <w:rsid w:val="00BE4E8E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F5"/>
    <w:rsid w:val="00BF1709"/>
    <w:rsid w:val="00BF1CC8"/>
    <w:rsid w:val="00BF23B6"/>
    <w:rsid w:val="00BF2422"/>
    <w:rsid w:val="00BF26EF"/>
    <w:rsid w:val="00BF2808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A4"/>
    <w:rsid w:val="00BF74DA"/>
    <w:rsid w:val="00BF7685"/>
    <w:rsid w:val="00C0001F"/>
    <w:rsid w:val="00C0038C"/>
    <w:rsid w:val="00C00B6E"/>
    <w:rsid w:val="00C015D2"/>
    <w:rsid w:val="00C02205"/>
    <w:rsid w:val="00C025B4"/>
    <w:rsid w:val="00C02B20"/>
    <w:rsid w:val="00C02E78"/>
    <w:rsid w:val="00C033A5"/>
    <w:rsid w:val="00C0351C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D83"/>
    <w:rsid w:val="00C0512C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847"/>
    <w:rsid w:val="00C10C6C"/>
    <w:rsid w:val="00C117EB"/>
    <w:rsid w:val="00C122D5"/>
    <w:rsid w:val="00C125F2"/>
    <w:rsid w:val="00C12B3E"/>
    <w:rsid w:val="00C12B6B"/>
    <w:rsid w:val="00C13949"/>
    <w:rsid w:val="00C13B07"/>
    <w:rsid w:val="00C140A3"/>
    <w:rsid w:val="00C14165"/>
    <w:rsid w:val="00C14287"/>
    <w:rsid w:val="00C145B2"/>
    <w:rsid w:val="00C14FEA"/>
    <w:rsid w:val="00C151DF"/>
    <w:rsid w:val="00C155AF"/>
    <w:rsid w:val="00C159D5"/>
    <w:rsid w:val="00C1668F"/>
    <w:rsid w:val="00C168EA"/>
    <w:rsid w:val="00C16F64"/>
    <w:rsid w:val="00C174EA"/>
    <w:rsid w:val="00C1765B"/>
    <w:rsid w:val="00C1776E"/>
    <w:rsid w:val="00C17B19"/>
    <w:rsid w:val="00C17F9D"/>
    <w:rsid w:val="00C200A6"/>
    <w:rsid w:val="00C20A10"/>
    <w:rsid w:val="00C20C49"/>
    <w:rsid w:val="00C2101C"/>
    <w:rsid w:val="00C21A53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3F1F"/>
    <w:rsid w:val="00C3400C"/>
    <w:rsid w:val="00C34437"/>
    <w:rsid w:val="00C34694"/>
    <w:rsid w:val="00C34BE1"/>
    <w:rsid w:val="00C34C08"/>
    <w:rsid w:val="00C34E4E"/>
    <w:rsid w:val="00C34FDD"/>
    <w:rsid w:val="00C359CF"/>
    <w:rsid w:val="00C35E43"/>
    <w:rsid w:val="00C3601C"/>
    <w:rsid w:val="00C3631A"/>
    <w:rsid w:val="00C36520"/>
    <w:rsid w:val="00C36710"/>
    <w:rsid w:val="00C36B59"/>
    <w:rsid w:val="00C36DF4"/>
    <w:rsid w:val="00C36F0B"/>
    <w:rsid w:val="00C3711E"/>
    <w:rsid w:val="00C37339"/>
    <w:rsid w:val="00C403B7"/>
    <w:rsid w:val="00C4045F"/>
    <w:rsid w:val="00C40466"/>
    <w:rsid w:val="00C40F13"/>
    <w:rsid w:val="00C41585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541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734"/>
    <w:rsid w:val="00C57B81"/>
    <w:rsid w:val="00C60E31"/>
    <w:rsid w:val="00C6168F"/>
    <w:rsid w:val="00C625BC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6E6"/>
    <w:rsid w:val="00C6488A"/>
    <w:rsid w:val="00C649B8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11B"/>
    <w:rsid w:val="00C67804"/>
    <w:rsid w:val="00C678E9"/>
    <w:rsid w:val="00C67A8C"/>
    <w:rsid w:val="00C67FCD"/>
    <w:rsid w:val="00C700B6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929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23"/>
    <w:rsid w:val="00C81B4A"/>
    <w:rsid w:val="00C81B9D"/>
    <w:rsid w:val="00C82B02"/>
    <w:rsid w:val="00C82E1A"/>
    <w:rsid w:val="00C831AC"/>
    <w:rsid w:val="00C846E4"/>
    <w:rsid w:val="00C84F07"/>
    <w:rsid w:val="00C84FA4"/>
    <w:rsid w:val="00C85333"/>
    <w:rsid w:val="00C85392"/>
    <w:rsid w:val="00C855B8"/>
    <w:rsid w:val="00C86BC7"/>
    <w:rsid w:val="00C86C13"/>
    <w:rsid w:val="00C86C88"/>
    <w:rsid w:val="00C86DE1"/>
    <w:rsid w:val="00C8748E"/>
    <w:rsid w:val="00C8774B"/>
    <w:rsid w:val="00C8786E"/>
    <w:rsid w:val="00C87C27"/>
    <w:rsid w:val="00C903E5"/>
    <w:rsid w:val="00C904E9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A037D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B7D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0C91"/>
    <w:rsid w:val="00CB11D3"/>
    <w:rsid w:val="00CB12D5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5AD4"/>
    <w:rsid w:val="00CB6274"/>
    <w:rsid w:val="00CB670B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97"/>
    <w:rsid w:val="00CC40F4"/>
    <w:rsid w:val="00CC46C2"/>
    <w:rsid w:val="00CC485B"/>
    <w:rsid w:val="00CC4A18"/>
    <w:rsid w:val="00CC530D"/>
    <w:rsid w:val="00CC5EAA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358"/>
    <w:rsid w:val="00CD242D"/>
    <w:rsid w:val="00CD2A53"/>
    <w:rsid w:val="00CD2D6B"/>
    <w:rsid w:val="00CD2E38"/>
    <w:rsid w:val="00CD2EA0"/>
    <w:rsid w:val="00CD2F2C"/>
    <w:rsid w:val="00CD30CB"/>
    <w:rsid w:val="00CD32F0"/>
    <w:rsid w:val="00CD39D8"/>
    <w:rsid w:val="00CD451F"/>
    <w:rsid w:val="00CD4D32"/>
    <w:rsid w:val="00CD515E"/>
    <w:rsid w:val="00CD5789"/>
    <w:rsid w:val="00CD5791"/>
    <w:rsid w:val="00CD5AB3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740"/>
    <w:rsid w:val="00CE0959"/>
    <w:rsid w:val="00CE0AAF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C1"/>
    <w:rsid w:val="00CE6F2D"/>
    <w:rsid w:val="00CE7723"/>
    <w:rsid w:val="00CF0023"/>
    <w:rsid w:val="00CF07E4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CF72EA"/>
    <w:rsid w:val="00CF7BC9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10703"/>
    <w:rsid w:val="00D10E32"/>
    <w:rsid w:val="00D1102E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709"/>
    <w:rsid w:val="00D1699C"/>
    <w:rsid w:val="00D16AB5"/>
    <w:rsid w:val="00D16F42"/>
    <w:rsid w:val="00D17638"/>
    <w:rsid w:val="00D2047A"/>
    <w:rsid w:val="00D20CF4"/>
    <w:rsid w:val="00D20D8B"/>
    <w:rsid w:val="00D2116C"/>
    <w:rsid w:val="00D212EB"/>
    <w:rsid w:val="00D216C3"/>
    <w:rsid w:val="00D216D9"/>
    <w:rsid w:val="00D21FAD"/>
    <w:rsid w:val="00D22027"/>
    <w:rsid w:val="00D224AD"/>
    <w:rsid w:val="00D22AC5"/>
    <w:rsid w:val="00D23020"/>
    <w:rsid w:val="00D23174"/>
    <w:rsid w:val="00D23300"/>
    <w:rsid w:val="00D2351D"/>
    <w:rsid w:val="00D23C3A"/>
    <w:rsid w:val="00D23F9D"/>
    <w:rsid w:val="00D254D7"/>
    <w:rsid w:val="00D25594"/>
    <w:rsid w:val="00D25C01"/>
    <w:rsid w:val="00D262DF"/>
    <w:rsid w:val="00D264D0"/>
    <w:rsid w:val="00D26FC9"/>
    <w:rsid w:val="00D27115"/>
    <w:rsid w:val="00D27710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692"/>
    <w:rsid w:val="00D368FC"/>
    <w:rsid w:val="00D37DFE"/>
    <w:rsid w:val="00D37E9E"/>
    <w:rsid w:val="00D4099B"/>
    <w:rsid w:val="00D40C72"/>
    <w:rsid w:val="00D40FB7"/>
    <w:rsid w:val="00D41324"/>
    <w:rsid w:val="00D417F0"/>
    <w:rsid w:val="00D41900"/>
    <w:rsid w:val="00D41E51"/>
    <w:rsid w:val="00D41E98"/>
    <w:rsid w:val="00D4205D"/>
    <w:rsid w:val="00D42AFF"/>
    <w:rsid w:val="00D42B31"/>
    <w:rsid w:val="00D43FB2"/>
    <w:rsid w:val="00D442C4"/>
    <w:rsid w:val="00D44349"/>
    <w:rsid w:val="00D4434B"/>
    <w:rsid w:val="00D443D8"/>
    <w:rsid w:val="00D44475"/>
    <w:rsid w:val="00D44705"/>
    <w:rsid w:val="00D4594F"/>
    <w:rsid w:val="00D46414"/>
    <w:rsid w:val="00D467C4"/>
    <w:rsid w:val="00D4687A"/>
    <w:rsid w:val="00D468B6"/>
    <w:rsid w:val="00D46ECB"/>
    <w:rsid w:val="00D477EE"/>
    <w:rsid w:val="00D51A3E"/>
    <w:rsid w:val="00D51EF2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914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A42"/>
    <w:rsid w:val="00D65C41"/>
    <w:rsid w:val="00D675E4"/>
    <w:rsid w:val="00D6792F"/>
    <w:rsid w:val="00D6794F"/>
    <w:rsid w:val="00D700D8"/>
    <w:rsid w:val="00D701B7"/>
    <w:rsid w:val="00D70F86"/>
    <w:rsid w:val="00D710C4"/>
    <w:rsid w:val="00D71589"/>
    <w:rsid w:val="00D7163B"/>
    <w:rsid w:val="00D723C2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81620"/>
    <w:rsid w:val="00D8191D"/>
    <w:rsid w:val="00D8192E"/>
    <w:rsid w:val="00D8244A"/>
    <w:rsid w:val="00D82977"/>
    <w:rsid w:val="00D83480"/>
    <w:rsid w:val="00D83550"/>
    <w:rsid w:val="00D83993"/>
    <w:rsid w:val="00D84411"/>
    <w:rsid w:val="00D84566"/>
    <w:rsid w:val="00D84E17"/>
    <w:rsid w:val="00D85080"/>
    <w:rsid w:val="00D85300"/>
    <w:rsid w:val="00D85CD5"/>
    <w:rsid w:val="00D85E8E"/>
    <w:rsid w:val="00D86945"/>
    <w:rsid w:val="00D86DB9"/>
    <w:rsid w:val="00D86E37"/>
    <w:rsid w:val="00D876BD"/>
    <w:rsid w:val="00D87880"/>
    <w:rsid w:val="00D906E3"/>
    <w:rsid w:val="00D90EAF"/>
    <w:rsid w:val="00D91585"/>
    <w:rsid w:val="00D917EA"/>
    <w:rsid w:val="00D91F7D"/>
    <w:rsid w:val="00D91FFE"/>
    <w:rsid w:val="00D922B0"/>
    <w:rsid w:val="00D92433"/>
    <w:rsid w:val="00D931A6"/>
    <w:rsid w:val="00D935DD"/>
    <w:rsid w:val="00D940F0"/>
    <w:rsid w:val="00D94E50"/>
    <w:rsid w:val="00D95662"/>
    <w:rsid w:val="00D95CB4"/>
    <w:rsid w:val="00D95E21"/>
    <w:rsid w:val="00D95E5E"/>
    <w:rsid w:val="00D963A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623A"/>
    <w:rsid w:val="00DA66A3"/>
    <w:rsid w:val="00DA6886"/>
    <w:rsid w:val="00DA718C"/>
    <w:rsid w:val="00DA7BA1"/>
    <w:rsid w:val="00DA7FF6"/>
    <w:rsid w:val="00DB0198"/>
    <w:rsid w:val="00DB06A7"/>
    <w:rsid w:val="00DB08B6"/>
    <w:rsid w:val="00DB099D"/>
    <w:rsid w:val="00DB0A51"/>
    <w:rsid w:val="00DB0B62"/>
    <w:rsid w:val="00DB0D42"/>
    <w:rsid w:val="00DB12C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E10"/>
    <w:rsid w:val="00DB7062"/>
    <w:rsid w:val="00DB7812"/>
    <w:rsid w:val="00DB7EA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B21"/>
    <w:rsid w:val="00DC2EAE"/>
    <w:rsid w:val="00DC2F0C"/>
    <w:rsid w:val="00DC317C"/>
    <w:rsid w:val="00DC31D4"/>
    <w:rsid w:val="00DC399B"/>
    <w:rsid w:val="00DC3F22"/>
    <w:rsid w:val="00DC48D0"/>
    <w:rsid w:val="00DC4FA7"/>
    <w:rsid w:val="00DC5418"/>
    <w:rsid w:val="00DC5940"/>
    <w:rsid w:val="00DC5B19"/>
    <w:rsid w:val="00DC5D56"/>
    <w:rsid w:val="00DC6068"/>
    <w:rsid w:val="00DC6196"/>
    <w:rsid w:val="00DC62E7"/>
    <w:rsid w:val="00DC63C5"/>
    <w:rsid w:val="00DC6604"/>
    <w:rsid w:val="00DC679E"/>
    <w:rsid w:val="00DC684B"/>
    <w:rsid w:val="00DC6901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A8E"/>
    <w:rsid w:val="00DD2C44"/>
    <w:rsid w:val="00DD304E"/>
    <w:rsid w:val="00DD33F7"/>
    <w:rsid w:val="00DD3CC6"/>
    <w:rsid w:val="00DD4321"/>
    <w:rsid w:val="00DD4944"/>
    <w:rsid w:val="00DD504C"/>
    <w:rsid w:val="00DD50F3"/>
    <w:rsid w:val="00DD612D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42D"/>
    <w:rsid w:val="00DE45FF"/>
    <w:rsid w:val="00DE4AAB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6C5"/>
    <w:rsid w:val="00DF58BD"/>
    <w:rsid w:val="00DF5E70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10"/>
    <w:rsid w:val="00E026E7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15DF"/>
    <w:rsid w:val="00E117CA"/>
    <w:rsid w:val="00E11936"/>
    <w:rsid w:val="00E11C96"/>
    <w:rsid w:val="00E129C3"/>
    <w:rsid w:val="00E1308C"/>
    <w:rsid w:val="00E1371A"/>
    <w:rsid w:val="00E138F4"/>
    <w:rsid w:val="00E1390F"/>
    <w:rsid w:val="00E13923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20015"/>
    <w:rsid w:val="00E2014D"/>
    <w:rsid w:val="00E20167"/>
    <w:rsid w:val="00E2024B"/>
    <w:rsid w:val="00E20E9C"/>
    <w:rsid w:val="00E21193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8EC"/>
    <w:rsid w:val="00E23D48"/>
    <w:rsid w:val="00E2431B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B03"/>
    <w:rsid w:val="00E31901"/>
    <w:rsid w:val="00E31975"/>
    <w:rsid w:val="00E32019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5E7C"/>
    <w:rsid w:val="00E364F2"/>
    <w:rsid w:val="00E36540"/>
    <w:rsid w:val="00E36FE6"/>
    <w:rsid w:val="00E37B45"/>
    <w:rsid w:val="00E37C8A"/>
    <w:rsid w:val="00E37D27"/>
    <w:rsid w:val="00E406BE"/>
    <w:rsid w:val="00E4132D"/>
    <w:rsid w:val="00E41EA9"/>
    <w:rsid w:val="00E42302"/>
    <w:rsid w:val="00E427E9"/>
    <w:rsid w:val="00E42B21"/>
    <w:rsid w:val="00E43E9A"/>
    <w:rsid w:val="00E44388"/>
    <w:rsid w:val="00E443D9"/>
    <w:rsid w:val="00E443DF"/>
    <w:rsid w:val="00E4464C"/>
    <w:rsid w:val="00E44700"/>
    <w:rsid w:val="00E44788"/>
    <w:rsid w:val="00E44EE8"/>
    <w:rsid w:val="00E44EF0"/>
    <w:rsid w:val="00E450EA"/>
    <w:rsid w:val="00E4539B"/>
    <w:rsid w:val="00E45459"/>
    <w:rsid w:val="00E45B8A"/>
    <w:rsid w:val="00E45C79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18A5"/>
    <w:rsid w:val="00E6197B"/>
    <w:rsid w:val="00E62524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5909"/>
    <w:rsid w:val="00E66093"/>
    <w:rsid w:val="00E665C0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9EF"/>
    <w:rsid w:val="00E72F92"/>
    <w:rsid w:val="00E73BDE"/>
    <w:rsid w:val="00E73DEB"/>
    <w:rsid w:val="00E7408D"/>
    <w:rsid w:val="00E743A6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77CF3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351"/>
    <w:rsid w:val="00E9073E"/>
    <w:rsid w:val="00E90B84"/>
    <w:rsid w:val="00E90F00"/>
    <w:rsid w:val="00E91380"/>
    <w:rsid w:val="00E91787"/>
    <w:rsid w:val="00E918ED"/>
    <w:rsid w:val="00E92319"/>
    <w:rsid w:val="00E923FD"/>
    <w:rsid w:val="00E9279B"/>
    <w:rsid w:val="00E92894"/>
    <w:rsid w:val="00E92D1B"/>
    <w:rsid w:val="00E92FFB"/>
    <w:rsid w:val="00E934AB"/>
    <w:rsid w:val="00E93511"/>
    <w:rsid w:val="00E93BAF"/>
    <w:rsid w:val="00E93C58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A05"/>
    <w:rsid w:val="00E96DDF"/>
    <w:rsid w:val="00E96FDE"/>
    <w:rsid w:val="00E974FF"/>
    <w:rsid w:val="00E977F8"/>
    <w:rsid w:val="00E9785C"/>
    <w:rsid w:val="00E978BA"/>
    <w:rsid w:val="00EA002C"/>
    <w:rsid w:val="00EA0181"/>
    <w:rsid w:val="00EA06A4"/>
    <w:rsid w:val="00EA06E6"/>
    <w:rsid w:val="00EA0A60"/>
    <w:rsid w:val="00EA0AD7"/>
    <w:rsid w:val="00EA0C9D"/>
    <w:rsid w:val="00EA14C3"/>
    <w:rsid w:val="00EA1650"/>
    <w:rsid w:val="00EA198B"/>
    <w:rsid w:val="00EA1CA1"/>
    <w:rsid w:val="00EA1DC0"/>
    <w:rsid w:val="00EA22DE"/>
    <w:rsid w:val="00EA2319"/>
    <w:rsid w:val="00EA24D6"/>
    <w:rsid w:val="00EA2870"/>
    <w:rsid w:val="00EA2940"/>
    <w:rsid w:val="00EA2CA4"/>
    <w:rsid w:val="00EA3036"/>
    <w:rsid w:val="00EA310F"/>
    <w:rsid w:val="00EA335E"/>
    <w:rsid w:val="00EA37E9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4B0"/>
    <w:rsid w:val="00EA6909"/>
    <w:rsid w:val="00EA6A57"/>
    <w:rsid w:val="00EA6BB4"/>
    <w:rsid w:val="00EA6C04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37CC"/>
    <w:rsid w:val="00EB3A2E"/>
    <w:rsid w:val="00EB3AFB"/>
    <w:rsid w:val="00EB454E"/>
    <w:rsid w:val="00EB4C3D"/>
    <w:rsid w:val="00EB4E61"/>
    <w:rsid w:val="00EB4EAD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4C2E"/>
    <w:rsid w:val="00ED57DF"/>
    <w:rsid w:val="00ED592D"/>
    <w:rsid w:val="00ED5D46"/>
    <w:rsid w:val="00ED5F31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8FD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48D"/>
    <w:rsid w:val="00EE57E0"/>
    <w:rsid w:val="00EE5A24"/>
    <w:rsid w:val="00EE5A7F"/>
    <w:rsid w:val="00EE6AE7"/>
    <w:rsid w:val="00EE6B44"/>
    <w:rsid w:val="00EE6D26"/>
    <w:rsid w:val="00EE70A0"/>
    <w:rsid w:val="00EE742D"/>
    <w:rsid w:val="00EE74CB"/>
    <w:rsid w:val="00EE74D8"/>
    <w:rsid w:val="00EE7730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F18"/>
    <w:rsid w:val="00EF5FFF"/>
    <w:rsid w:val="00EF6190"/>
    <w:rsid w:val="00EF6437"/>
    <w:rsid w:val="00EF6863"/>
    <w:rsid w:val="00EF6874"/>
    <w:rsid w:val="00EF6C04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1EF6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6EC"/>
    <w:rsid w:val="00F10B31"/>
    <w:rsid w:val="00F10E87"/>
    <w:rsid w:val="00F10F46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4D01"/>
    <w:rsid w:val="00F15165"/>
    <w:rsid w:val="00F154EE"/>
    <w:rsid w:val="00F158DA"/>
    <w:rsid w:val="00F159BB"/>
    <w:rsid w:val="00F167FD"/>
    <w:rsid w:val="00F16944"/>
    <w:rsid w:val="00F17715"/>
    <w:rsid w:val="00F17744"/>
    <w:rsid w:val="00F177ED"/>
    <w:rsid w:val="00F17CA4"/>
    <w:rsid w:val="00F17DDE"/>
    <w:rsid w:val="00F20134"/>
    <w:rsid w:val="00F201E7"/>
    <w:rsid w:val="00F20761"/>
    <w:rsid w:val="00F20B0C"/>
    <w:rsid w:val="00F20D4D"/>
    <w:rsid w:val="00F21104"/>
    <w:rsid w:val="00F2149E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B6E"/>
    <w:rsid w:val="00F26536"/>
    <w:rsid w:val="00F26680"/>
    <w:rsid w:val="00F272D7"/>
    <w:rsid w:val="00F27339"/>
    <w:rsid w:val="00F276DF"/>
    <w:rsid w:val="00F278C9"/>
    <w:rsid w:val="00F30817"/>
    <w:rsid w:val="00F30DDC"/>
    <w:rsid w:val="00F30E29"/>
    <w:rsid w:val="00F30F75"/>
    <w:rsid w:val="00F30FD4"/>
    <w:rsid w:val="00F31274"/>
    <w:rsid w:val="00F3166A"/>
    <w:rsid w:val="00F31A83"/>
    <w:rsid w:val="00F320ED"/>
    <w:rsid w:val="00F32189"/>
    <w:rsid w:val="00F321C4"/>
    <w:rsid w:val="00F32770"/>
    <w:rsid w:val="00F32A0A"/>
    <w:rsid w:val="00F3304B"/>
    <w:rsid w:val="00F3317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0A78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51C8"/>
    <w:rsid w:val="00F451EE"/>
    <w:rsid w:val="00F456FA"/>
    <w:rsid w:val="00F46261"/>
    <w:rsid w:val="00F462B9"/>
    <w:rsid w:val="00F46B91"/>
    <w:rsid w:val="00F46EE0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3D4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2251"/>
    <w:rsid w:val="00F627A5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4F0"/>
    <w:rsid w:val="00F65FC1"/>
    <w:rsid w:val="00F66077"/>
    <w:rsid w:val="00F661F0"/>
    <w:rsid w:val="00F662F4"/>
    <w:rsid w:val="00F670FC"/>
    <w:rsid w:val="00F675B9"/>
    <w:rsid w:val="00F67761"/>
    <w:rsid w:val="00F70426"/>
    <w:rsid w:val="00F70715"/>
    <w:rsid w:val="00F70AC2"/>
    <w:rsid w:val="00F712DD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B71"/>
    <w:rsid w:val="00F83C01"/>
    <w:rsid w:val="00F844C3"/>
    <w:rsid w:val="00F8480A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486"/>
    <w:rsid w:val="00F9351D"/>
    <w:rsid w:val="00F935E2"/>
    <w:rsid w:val="00F93706"/>
    <w:rsid w:val="00F93A3B"/>
    <w:rsid w:val="00F9433D"/>
    <w:rsid w:val="00F95378"/>
    <w:rsid w:val="00F95427"/>
    <w:rsid w:val="00F95AD3"/>
    <w:rsid w:val="00F96DA4"/>
    <w:rsid w:val="00F972A2"/>
    <w:rsid w:val="00F972D8"/>
    <w:rsid w:val="00F97346"/>
    <w:rsid w:val="00F97E72"/>
    <w:rsid w:val="00F97EC5"/>
    <w:rsid w:val="00FA042A"/>
    <w:rsid w:val="00FA0F2E"/>
    <w:rsid w:val="00FA110D"/>
    <w:rsid w:val="00FA1C39"/>
    <w:rsid w:val="00FA1EC8"/>
    <w:rsid w:val="00FA2370"/>
    <w:rsid w:val="00FA3150"/>
    <w:rsid w:val="00FA3590"/>
    <w:rsid w:val="00FA3BA6"/>
    <w:rsid w:val="00FA49D1"/>
    <w:rsid w:val="00FA4F24"/>
    <w:rsid w:val="00FA5158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05F7"/>
    <w:rsid w:val="00FB083A"/>
    <w:rsid w:val="00FB0C66"/>
    <w:rsid w:val="00FB11CA"/>
    <w:rsid w:val="00FB1322"/>
    <w:rsid w:val="00FB13AD"/>
    <w:rsid w:val="00FB17AC"/>
    <w:rsid w:val="00FB1919"/>
    <w:rsid w:val="00FB19DF"/>
    <w:rsid w:val="00FB204E"/>
    <w:rsid w:val="00FB2AC4"/>
    <w:rsid w:val="00FB2B4F"/>
    <w:rsid w:val="00FB30D1"/>
    <w:rsid w:val="00FB3D61"/>
    <w:rsid w:val="00FB455B"/>
    <w:rsid w:val="00FB4CA4"/>
    <w:rsid w:val="00FB4D27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51F"/>
    <w:rsid w:val="00FC0981"/>
    <w:rsid w:val="00FC0B67"/>
    <w:rsid w:val="00FC0DCF"/>
    <w:rsid w:val="00FC1387"/>
    <w:rsid w:val="00FC209D"/>
    <w:rsid w:val="00FC29D3"/>
    <w:rsid w:val="00FC2FB6"/>
    <w:rsid w:val="00FC35AE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8C6"/>
    <w:rsid w:val="00FC5E20"/>
    <w:rsid w:val="00FC5EE2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C5D"/>
    <w:rsid w:val="00FD1D54"/>
    <w:rsid w:val="00FD1D91"/>
    <w:rsid w:val="00FD209B"/>
    <w:rsid w:val="00FD27DD"/>
    <w:rsid w:val="00FD2FFA"/>
    <w:rsid w:val="00FD3000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6AA3"/>
    <w:rsid w:val="00FD7B51"/>
    <w:rsid w:val="00FD7C66"/>
    <w:rsid w:val="00FE03D9"/>
    <w:rsid w:val="00FE0630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7C8"/>
    <w:rsid w:val="00FE5172"/>
    <w:rsid w:val="00FE5210"/>
    <w:rsid w:val="00FE559C"/>
    <w:rsid w:val="00FE5853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124D"/>
    <w:rsid w:val="00FF1727"/>
    <w:rsid w:val="00FF186C"/>
    <w:rsid w:val="00FF18D3"/>
    <w:rsid w:val="00FF19F4"/>
    <w:rsid w:val="00FF1AD8"/>
    <w:rsid w:val="00FF1B73"/>
    <w:rsid w:val="00FF1E0F"/>
    <w:rsid w:val="00FF2C0D"/>
    <w:rsid w:val="00FF2F2E"/>
    <w:rsid w:val="00FF351B"/>
    <w:rsid w:val="00FF37F5"/>
    <w:rsid w:val="00FF40FB"/>
    <w:rsid w:val="00FF4225"/>
    <w:rsid w:val="00FF43C9"/>
    <w:rsid w:val="00FF4522"/>
    <w:rsid w:val="00FF4A3B"/>
    <w:rsid w:val="00FF5398"/>
    <w:rsid w:val="00FF5617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0E55"/>
  </w:style>
  <w:style w:type="paragraph" w:styleId="10">
    <w:name w:val="heading 1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hyperlink" Target="consultantplus://offline/main?base=LAW;n=112770;fld=134;dst=10101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2770;fld=134;dst=101017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435A-D355-4B78-B9D3-91C991AF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16452</TotalTime>
  <Pages>29</Pages>
  <Words>46041</Words>
  <Characters>262439</Characters>
  <Application>Microsoft Office Word</Application>
  <DocSecurity>0</DocSecurity>
  <Lines>2186</Lines>
  <Paragraphs>615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6374</cp:revision>
  <cp:lastPrinted>2014-09-10T09:08:00Z</cp:lastPrinted>
  <dcterms:created xsi:type="dcterms:W3CDTF">2014-06-25T06:36:00Z</dcterms:created>
  <dcterms:modified xsi:type="dcterms:W3CDTF">2015-09-02T08:25:00Z</dcterms:modified>
</cp:coreProperties>
</file>